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1" w:type="dxa"/>
        <w:tblInd w:w="-702" w:type="dxa"/>
        <w:tblLook w:val="01E0" w:firstRow="1" w:lastRow="1" w:firstColumn="1" w:lastColumn="1" w:noHBand="0" w:noVBand="0"/>
      </w:tblPr>
      <w:tblGrid>
        <w:gridCol w:w="4230"/>
        <w:gridCol w:w="5891"/>
      </w:tblGrid>
      <w:tr w:rsidR="00081597" w:rsidRPr="00081597" w14:paraId="1453D907" w14:textId="77777777" w:rsidTr="007424AF">
        <w:trPr>
          <w:trHeight w:val="557"/>
        </w:trPr>
        <w:tc>
          <w:tcPr>
            <w:tcW w:w="4230" w:type="dxa"/>
          </w:tcPr>
          <w:p w14:paraId="2DD72ECA" w14:textId="77777777" w:rsidR="00081597" w:rsidRPr="00081597" w:rsidRDefault="00081597" w:rsidP="00081597">
            <w:pPr>
              <w:jc w:val="center"/>
              <w:rPr>
                <w:b/>
                <w:sz w:val="26"/>
                <w:szCs w:val="26"/>
              </w:rPr>
            </w:pPr>
            <w:r w:rsidRPr="00081597">
              <w:rPr>
                <w:b/>
                <w:sz w:val="26"/>
                <w:szCs w:val="26"/>
              </w:rPr>
              <w:t>ỦY BAN NHÂN DÂN</w:t>
            </w:r>
            <w:r w:rsidRPr="00081597">
              <w:rPr>
                <w:b/>
                <w:sz w:val="26"/>
                <w:szCs w:val="26"/>
                <w:lang w:val="vi-VN"/>
              </w:rPr>
              <w:t xml:space="preserve"> </w:t>
            </w:r>
          </w:p>
          <w:p w14:paraId="332AD73F" w14:textId="77777777" w:rsidR="00081597" w:rsidRPr="00081597" w:rsidRDefault="00081597" w:rsidP="00081597">
            <w:pPr>
              <w:jc w:val="center"/>
              <w:rPr>
                <w:b/>
                <w:sz w:val="26"/>
                <w:szCs w:val="26"/>
                <w:lang w:val="vi-VN"/>
              </w:rPr>
            </w:pPr>
            <w:r w:rsidRPr="00081597">
              <w:rPr>
                <w:b/>
                <w:sz w:val="26"/>
                <w:szCs w:val="26"/>
                <w:lang w:val="vi-VN"/>
              </w:rPr>
              <w:t>TỈNH ĐỒNG THÁP</w:t>
            </w:r>
          </w:p>
          <w:p w14:paraId="75D536AC" w14:textId="3306511D" w:rsidR="00081597" w:rsidRPr="007424AF" w:rsidRDefault="00081597" w:rsidP="007424AF">
            <w:pPr>
              <w:jc w:val="center"/>
              <w:rPr>
                <w:b/>
                <w:sz w:val="18"/>
                <w:szCs w:val="18"/>
                <w:vertAlign w:val="superscript"/>
              </w:rPr>
            </w:pPr>
            <w:r w:rsidRPr="00081597">
              <w:rPr>
                <w:b/>
                <w:sz w:val="18"/>
                <w:szCs w:val="18"/>
                <w:vertAlign w:val="superscript"/>
              </w:rPr>
              <w:t>____________</w:t>
            </w:r>
          </w:p>
        </w:tc>
        <w:tc>
          <w:tcPr>
            <w:tcW w:w="5891" w:type="dxa"/>
          </w:tcPr>
          <w:p w14:paraId="0F9F6331" w14:textId="77777777" w:rsidR="00081597" w:rsidRPr="00081597" w:rsidRDefault="00081597" w:rsidP="00081597">
            <w:pPr>
              <w:jc w:val="center"/>
              <w:rPr>
                <w:b/>
                <w:sz w:val="26"/>
                <w:szCs w:val="26"/>
                <w:lang w:val="vi-VN"/>
              </w:rPr>
            </w:pPr>
            <w:r w:rsidRPr="00081597">
              <w:rPr>
                <w:b/>
                <w:sz w:val="26"/>
                <w:szCs w:val="26"/>
              </w:rPr>
              <w:t xml:space="preserve">  </w:t>
            </w:r>
            <w:r w:rsidRPr="00081597">
              <w:rPr>
                <w:b/>
                <w:sz w:val="26"/>
                <w:szCs w:val="26"/>
                <w:lang w:val="vi-VN"/>
              </w:rPr>
              <w:t>CỘNG HÒA XÃ HỘI CHỦ NGHĨA VIỆT NAM</w:t>
            </w:r>
          </w:p>
          <w:p w14:paraId="70AD0845" w14:textId="77777777" w:rsidR="00081597" w:rsidRPr="00081597" w:rsidRDefault="00081597" w:rsidP="00081597">
            <w:pPr>
              <w:jc w:val="center"/>
              <w:rPr>
                <w:b/>
                <w:sz w:val="28"/>
                <w:szCs w:val="28"/>
              </w:rPr>
            </w:pPr>
            <w:r w:rsidRPr="00081597">
              <w:rPr>
                <w:b/>
                <w:sz w:val="28"/>
                <w:szCs w:val="28"/>
              </w:rPr>
              <w:t>Độc lập - Tự do - Hạnh phúc</w:t>
            </w:r>
          </w:p>
          <w:p w14:paraId="3923251F" w14:textId="77777777" w:rsidR="00081597" w:rsidRPr="00081597" w:rsidRDefault="00081597" w:rsidP="00081597">
            <w:pPr>
              <w:jc w:val="center"/>
              <w:rPr>
                <w:b/>
                <w:sz w:val="16"/>
                <w:szCs w:val="16"/>
                <w:vertAlign w:val="superscript"/>
              </w:rPr>
            </w:pPr>
            <w:r w:rsidRPr="00081597">
              <w:rPr>
                <w:b/>
                <w:sz w:val="18"/>
                <w:szCs w:val="18"/>
                <w:vertAlign w:val="superscript"/>
              </w:rPr>
              <w:t>____________________</w:t>
            </w:r>
            <w:r w:rsidRPr="00081597">
              <w:rPr>
                <w:b/>
                <w:sz w:val="18"/>
                <w:szCs w:val="18"/>
                <w:vertAlign w:val="superscript"/>
              </w:rPr>
              <w:softHyphen/>
            </w:r>
            <w:r w:rsidRPr="00081597">
              <w:rPr>
                <w:b/>
                <w:sz w:val="18"/>
                <w:szCs w:val="18"/>
                <w:vertAlign w:val="superscript"/>
              </w:rPr>
              <w:softHyphen/>
            </w:r>
            <w:r w:rsidRPr="00081597">
              <w:rPr>
                <w:b/>
                <w:sz w:val="18"/>
                <w:szCs w:val="18"/>
                <w:vertAlign w:val="superscript"/>
              </w:rPr>
              <w:softHyphen/>
            </w:r>
            <w:r w:rsidRPr="00081597">
              <w:rPr>
                <w:b/>
                <w:sz w:val="18"/>
                <w:szCs w:val="18"/>
                <w:vertAlign w:val="superscript"/>
              </w:rPr>
              <w:softHyphen/>
            </w:r>
            <w:r w:rsidRPr="00081597">
              <w:rPr>
                <w:b/>
                <w:sz w:val="18"/>
                <w:szCs w:val="18"/>
                <w:vertAlign w:val="superscript"/>
              </w:rPr>
              <w:softHyphen/>
              <w:t>______________________________________</w:t>
            </w:r>
          </w:p>
        </w:tc>
      </w:tr>
      <w:tr w:rsidR="00081597" w:rsidRPr="00081597" w14:paraId="7502BDBA" w14:textId="77777777" w:rsidTr="007424AF">
        <w:trPr>
          <w:trHeight w:val="342"/>
        </w:trPr>
        <w:tc>
          <w:tcPr>
            <w:tcW w:w="4230" w:type="dxa"/>
          </w:tcPr>
          <w:p w14:paraId="6FB98EF2" w14:textId="77777777" w:rsidR="00081597" w:rsidRPr="00081597" w:rsidRDefault="00081597" w:rsidP="00815DA4">
            <w:pPr>
              <w:spacing w:before="80"/>
              <w:jc w:val="center"/>
              <w:rPr>
                <w:sz w:val="26"/>
                <w:szCs w:val="26"/>
              </w:rPr>
            </w:pPr>
            <w:r w:rsidRPr="00081597">
              <w:rPr>
                <w:sz w:val="26"/>
                <w:szCs w:val="26"/>
              </w:rPr>
              <w:t>Số:           /UBND</w:t>
            </w:r>
            <w:r>
              <w:rPr>
                <w:sz w:val="26"/>
                <w:szCs w:val="26"/>
              </w:rPr>
              <w:t>-</w:t>
            </w:r>
            <w:r w:rsidR="00815DA4">
              <w:rPr>
                <w:sz w:val="26"/>
                <w:szCs w:val="26"/>
              </w:rPr>
              <w:t>KGVX</w:t>
            </w:r>
          </w:p>
        </w:tc>
        <w:tc>
          <w:tcPr>
            <w:tcW w:w="5891" w:type="dxa"/>
          </w:tcPr>
          <w:p w14:paraId="3CADDCF7" w14:textId="77777777" w:rsidR="00081597" w:rsidRPr="00CD33E6" w:rsidRDefault="00081597" w:rsidP="00CD33E6">
            <w:pPr>
              <w:spacing w:before="60"/>
              <w:jc w:val="center"/>
              <w:rPr>
                <w:i/>
                <w:sz w:val="28"/>
                <w:szCs w:val="28"/>
              </w:rPr>
            </w:pPr>
            <w:r w:rsidRPr="00081597">
              <w:rPr>
                <w:i/>
                <w:sz w:val="28"/>
                <w:szCs w:val="28"/>
                <w:lang w:val="vi-VN"/>
              </w:rPr>
              <w:t xml:space="preserve">Đồng Tháp, ngày </w:t>
            </w:r>
            <w:r w:rsidRPr="00081597">
              <w:rPr>
                <w:i/>
                <w:sz w:val="28"/>
                <w:szCs w:val="28"/>
              </w:rPr>
              <w:t xml:space="preserve">       </w:t>
            </w:r>
            <w:r w:rsidRPr="00081597">
              <w:rPr>
                <w:i/>
                <w:sz w:val="28"/>
                <w:szCs w:val="28"/>
                <w:lang w:val="vi-VN"/>
              </w:rPr>
              <w:t>tháng</w:t>
            </w:r>
            <w:r w:rsidRPr="00081597">
              <w:rPr>
                <w:i/>
                <w:sz w:val="28"/>
                <w:szCs w:val="28"/>
              </w:rPr>
              <w:t xml:space="preserve">       </w:t>
            </w:r>
            <w:r w:rsidRPr="00081597">
              <w:rPr>
                <w:i/>
                <w:sz w:val="28"/>
                <w:szCs w:val="28"/>
                <w:lang w:val="vi-VN"/>
              </w:rPr>
              <w:t>năm 202</w:t>
            </w:r>
            <w:r w:rsidR="00CD33E6">
              <w:rPr>
                <w:i/>
                <w:sz w:val="28"/>
                <w:szCs w:val="28"/>
              </w:rPr>
              <w:t>5</w:t>
            </w:r>
          </w:p>
        </w:tc>
      </w:tr>
      <w:tr w:rsidR="00081597" w:rsidRPr="00081597" w14:paraId="3EF1BB6A" w14:textId="77777777" w:rsidTr="007424AF">
        <w:trPr>
          <w:trHeight w:val="433"/>
        </w:trPr>
        <w:tc>
          <w:tcPr>
            <w:tcW w:w="4230" w:type="dxa"/>
          </w:tcPr>
          <w:p w14:paraId="05358C26" w14:textId="77777777" w:rsidR="00081597" w:rsidRPr="00081597" w:rsidRDefault="00815DA4" w:rsidP="0020345F">
            <w:pPr>
              <w:widowControl w:val="0"/>
              <w:spacing w:before="120"/>
              <w:jc w:val="center"/>
              <w:rPr>
                <w:sz w:val="24"/>
                <w:szCs w:val="24"/>
              </w:rPr>
            </w:pPr>
            <w:r w:rsidRPr="002C41D0">
              <w:rPr>
                <w:sz w:val="26"/>
                <w:szCs w:val="26"/>
              </w:rPr>
              <w:t>V/</w:t>
            </w:r>
            <w:r w:rsidRPr="00260CBC">
              <w:rPr>
                <w:sz w:val="24"/>
                <w:szCs w:val="24"/>
              </w:rPr>
              <w:t xml:space="preserve">v </w:t>
            </w:r>
            <w:r w:rsidR="00260CBC" w:rsidRPr="00260CBC">
              <w:rPr>
                <w:sz w:val="24"/>
                <w:szCs w:val="24"/>
              </w:rPr>
              <w:t>tăng cường quản lý công tác</w:t>
            </w:r>
            <w:r w:rsidR="0020345F">
              <w:rPr>
                <w:sz w:val="24"/>
                <w:szCs w:val="24"/>
              </w:rPr>
              <w:t xml:space="preserve"> </w:t>
            </w:r>
            <w:r w:rsidR="00260CBC" w:rsidRPr="00260CBC">
              <w:rPr>
                <w:sz w:val="24"/>
                <w:szCs w:val="24"/>
              </w:rPr>
              <w:t>văn thư, lưu trữ, đẩy mạnh số hóa tài liệu lưu trữ và bảo đảm nguồn lực tài chính</w:t>
            </w:r>
          </w:p>
        </w:tc>
        <w:tc>
          <w:tcPr>
            <w:tcW w:w="5891" w:type="dxa"/>
          </w:tcPr>
          <w:p w14:paraId="724E3FC7" w14:textId="77777777" w:rsidR="00081597" w:rsidRPr="00081597" w:rsidRDefault="00081597" w:rsidP="00081597">
            <w:pPr>
              <w:rPr>
                <w:sz w:val="26"/>
                <w:szCs w:val="26"/>
                <w:lang w:val="vi-VN"/>
              </w:rPr>
            </w:pPr>
            <w:r w:rsidRPr="00081597">
              <w:rPr>
                <w:sz w:val="26"/>
                <w:szCs w:val="26"/>
                <w:lang w:val="vi-VN"/>
              </w:rPr>
              <w:t xml:space="preserve">  </w:t>
            </w:r>
          </w:p>
        </w:tc>
      </w:tr>
    </w:tbl>
    <w:p w14:paraId="5AAFB0BE" w14:textId="77777777" w:rsidR="00DD7254" w:rsidRDefault="00DD7254" w:rsidP="008C6758">
      <w:pPr>
        <w:spacing w:before="120" w:after="120"/>
        <w:ind w:firstLine="720"/>
        <w:jc w:val="both"/>
        <w:rPr>
          <w:sz w:val="28"/>
          <w:szCs w:val="28"/>
        </w:rPr>
      </w:pPr>
    </w:p>
    <w:tbl>
      <w:tblPr>
        <w:tblW w:w="9072" w:type="dxa"/>
        <w:tblInd w:w="108" w:type="dxa"/>
        <w:tblLook w:val="01E0" w:firstRow="1" w:lastRow="1" w:firstColumn="1" w:lastColumn="1" w:noHBand="0" w:noVBand="0"/>
      </w:tblPr>
      <w:tblGrid>
        <w:gridCol w:w="2835"/>
        <w:gridCol w:w="6237"/>
      </w:tblGrid>
      <w:tr w:rsidR="00081597" w:rsidRPr="0026775D" w14:paraId="2D4AAAF0" w14:textId="77777777" w:rsidTr="00D543A0">
        <w:tc>
          <w:tcPr>
            <w:tcW w:w="2835" w:type="dxa"/>
            <w:shd w:val="clear" w:color="auto" w:fill="auto"/>
          </w:tcPr>
          <w:p w14:paraId="211C3DB2" w14:textId="77777777" w:rsidR="00081597" w:rsidRPr="0026775D" w:rsidRDefault="00081597" w:rsidP="00D543A0">
            <w:pPr>
              <w:jc w:val="right"/>
              <w:rPr>
                <w:sz w:val="28"/>
                <w:szCs w:val="28"/>
              </w:rPr>
            </w:pPr>
            <w:r w:rsidRPr="0026775D">
              <w:rPr>
                <w:sz w:val="28"/>
                <w:szCs w:val="28"/>
              </w:rPr>
              <w:t>Kính gửi:</w:t>
            </w:r>
          </w:p>
        </w:tc>
        <w:tc>
          <w:tcPr>
            <w:tcW w:w="6237" w:type="dxa"/>
            <w:shd w:val="clear" w:color="auto" w:fill="auto"/>
          </w:tcPr>
          <w:p w14:paraId="537792E1" w14:textId="77777777" w:rsidR="00081597" w:rsidRPr="0026775D" w:rsidRDefault="00081597" w:rsidP="00D543A0">
            <w:pPr>
              <w:rPr>
                <w:sz w:val="28"/>
                <w:szCs w:val="28"/>
              </w:rPr>
            </w:pPr>
          </w:p>
        </w:tc>
      </w:tr>
      <w:tr w:rsidR="00081597" w:rsidRPr="0026775D" w14:paraId="51E8DCCC" w14:textId="77777777" w:rsidTr="00D543A0">
        <w:tc>
          <w:tcPr>
            <w:tcW w:w="2835" w:type="dxa"/>
            <w:shd w:val="clear" w:color="auto" w:fill="auto"/>
          </w:tcPr>
          <w:p w14:paraId="248C93ED" w14:textId="77777777" w:rsidR="00081597" w:rsidRPr="0026775D" w:rsidRDefault="00081597" w:rsidP="00D543A0">
            <w:pPr>
              <w:rPr>
                <w:sz w:val="28"/>
                <w:szCs w:val="28"/>
              </w:rPr>
            </w:pPr>
          </w:p>
        </w:tc>
        <w:tc>
          <w:tcPr>
            <w:tcW w:w="6237" w:type="dxa"/>
            <w:shd w:val="clear" w:color="auto" w:fill="auto"/>
          </w:tcPr>
          <w:p w14:paraId="4013C3AA" w14:textId="77777777" w:rsidR="00081597" w:rsidRPr="0026775D" w:rsidRDefault="00081597" w:rsidP="00D543A0">
            <w:pPr>
              <w:jc w:val="both"/>
              <w:rPr>
                <w:rFonts w:eastAsiaTheme="minorHAnsi" w:cstheme="minorBidi"/>
                <w:sz w:val="28"/>
                <w:szCs w:val="28"/>
              </w:rPr>
            </w:pPr>
            <w:r w:rsidRPr="0026775D">
              <w:rPr>
                <w:rFonts w:eastAsiaTheme="minorHAnsi" w:cstheme="minorBidi"/>
                <w:sz w:val="28"/>
                <w:szCs w:val="28"/>
              </w:rPr>
              <w:t>- Các Sở và cơ quan ngang Sở;</w:t>
            </w:r>
          </w:p>
          <w:p w14:paraId="6B868289" w14:textId="77777777" w:rsidR="007424AF" w:rsidRDefault="00081597" w:rsidP="00D543A0">
            <w:pPr>
              <w:jc w:val="both"/>
              <w:rPr>
                <w:rFonts w:eastAsiaTheme="minorHAnsi" w:cstheme="minorBidi"/>
                <w:sz w:val="28"/>
                <w:szCs w:val="28"/>
              </w:rPr>
            </w:pPr>
            <w:r w:rsidRPr="0026775D">
              <w:rPr>
                <w:rFonts w:eastAsiaTheme="minorHAnsi" w:cstheme="minorBidi"/>
                <w:sz w:val="28"/>
                <w:szCs w:val="28"/>
              </w:rPr>
              <w:t>- Các ngành dọc trực thuộc Trung ương</w:t>
            </w:r>
          </w:p>
          <w:p w14:paraId="51461F0F" w14:textId="224AB04A" w:rsidR="00081597" w:rsidRPr="0026775D" w:rsidRDefault="00081597" w:rsidP="00D543A0">
            <w:pPr>
              <w:jc w:val="both"/>
              <w:rPr>
                <w:rFonts w:eastAsiaTheme="minorHAnsi" w:cstheme="minorBidi"/>
                <w:sz w:val="28"/>
                <w:szCs w:val="28"/>
              </w:rPr>
            </w:pPr>
            <w:r w:rsidRPr="0026775D">
              <w:rPr>
                <w:rFonts w:eastAsiaTheme="minorHAnsi" w:cstheme="minorBidi"/>
                <w:sz w:val="28"/>
                <w:szCs w:val="28"/>
              </w:rPr>
              <w:t>đóng trên địa bàn Tỉnh;</w:t>
            </w:r>
          </w:p>
          <w:p w14:paraId="0A22552C" w14:textId="182CD27F" w:rsidR="00081597" w:rsidRPr="0026775D" w:rsidRDefault="00081597" w:rsidP="00D543A0">
            <w:pPr>
              <w:jc w:val="both"/>
              <w:rPr>
                <w:rFonts w:eastAsiaTheme="minorHAnsi" w:cstheme="minorBidi"/>
                <w:spacing w:val="-8"/>
                <w:sz w:val="28"/>
                <w:szCs w:val="28"/>
              </w:rPr>
            </w:pPr>
            <w:r w:rsidRPr="0026775D">
              <w:rPr>
                <w:rFonts w:eastAsiaTheme="minorHAnsi" w:cstheme="minorBidi"/>
                <w:spacing w:val="-8"/>
                <w:sz w:val="28"/>
                <w:szCs w:val="28"/>
              </w:rPr>
              <w:t xml:space="preserve">- </w:t>
            </w:r>
            <w:r w:rsidRPr="0026775D">
              <w:rPr>
                <w:rFonts w:eastAsiaTheme="minorHAnsi" w:cstheme="minorBidi"/>
                <w:sz w:val="28"/>
                <w:szCs w:val="28"/>
              </w:rPr>
              <w:t xml:space="preserve">Văn phòng Đoàn </w:t>
            </w:r>
            <w:r w:rsidR="0053043B">
              <w:rPr>
                <w:rFonts w:eastAsiaTheme="minorHAnsi" w:cstheme="minorBidi"/>
                <w:sz w:val="28"/>
                <w:szCs w:val="28"/>
              </w:rPr>
              <w:t>ĐBQH</w:t>
            </w:r>
            <w:r w:rsidRPr="0026775D">
              <w:rPr>
                <w:rFonts w:eastAsiaTheme="minorHAnsi" w:cstheme="minorBidi"/>
                <w:sz w:val="28"/>
                <w:szCs w:val="28"/>
              </w:rPr>
              <w:t xml:space="preserve"> và HĐND Tỉnh;</w:t>
            </w:r>
          </w:p>
          <w:p w14:paraId="622A40D7" w14:textId="77777777" w:rsidR="00081597" w:rsidRPr="0026775D" w:rsidRDefault="00081597" w:rsidP="00D543A0">
            <w:pPr>
              <w:jc w:val="both"/>
              <w:rPr>
                <w:rFonts w:eastAsiaTheme="minorHAnsi" w:cstheme="minorBidi"/>
                <w:sz w:val="28"/>
                <w:szCs w:val="28"/>
              </w:rPr>
            </w:pPr>
            <w:r w:rsidRPr="0026775D">
              <w:rPr>
                <w:rFonts w:eastAsiaTheme="minorHAnsi" w:cstheme="minorBidi"/>
                <w:sz w:val="28"/>
                <w:szCs w:val="28"/>
              </w:rPr>
              <w:t>- Ban Quản lý Khu kinh tế Tỉnh;</w:t>
            </w:r>
          </w:p>
          <w:p w14:paraId="0A06595E" w14:textId="77777777" w:rsidR="00081597" w:rsidRPr="0026775D" w:rsidRDefault="00081597" w:rsidP="00D543A0">
            <w:pPr>
              <w:jc w:val="both"/>
              <w:rPr>
                <w:rFonts w:eastAsiaTheme="minorHAnsi" w:cstheme="minorBidi"/>
                <w:sz w:val="28"/>
                <w:szCs w:val="28"/>
              </w:rPr>
            </w:pPr>
            <w:r w:rsidRPr="0026775D">
              <w:rPr>
                <w:rFonts w:eastAsiaTheme="minorHAnsi" w:cstheme="minorBidi"/>
                <w:sz w:val="28"/>
                <w:szCs w:val="28"/>
              </w:rPr>
              <w:t>- Các đơn vị sự nghiệp trực thuộc UBND Tỉnh;</w:t>
            </w:r>
          </w:p>
          <w:p w14:paraId="795B7CF3" w14:textId="77777777" w:rsidR="00752E4E" w:rsidRDefault="00081597" w:rsidP="00D543A0">
            <w:pPr>
              <w:jc w:val="both"/>
              <w:rPr>
                <w:rFonts w:eastAsiaTheme="minorHAnsi" w:cstheme="minorBidi"/>
                <w:sz w:val="28"/>
                <w:szCs w:val="28"/>
              </w:rPr>
            </w:pPr>
            <w:r w:rsidRPr="0026775D">
              <w:rPr>
                <w:rFonts w:eastAsiaTheme="minorHAnsi" w:cstheme="minorBidi"/>
                <w:sz w:val="28"/>
                <w:szCs w:val="28"/>
              </w:rPr>
              <w:t>- Các Công ty do Nhà nước làm chủ sở hữu</w:t>
            </w:r>
          </w:p>
          <w:p w14:paraId="309F15C9" w14:textId="45D56BFD" w:rsidR="00081597" w:rsidRPr="0026775D" w:rsidRDefault="00081597" w:rsidP="00D543A0">
            <w:pPr>
              <w:jc w:val="both"/>
              <w:rPr>
                <w:rFonts w:eastAsiaTheme="minorHAnsi" w:cstheme="minorBidi"/>
                <w:sz w:val="28"/>
                <w:szCs w:val="28"/>
              </w:rPr>
            </w:pPr>
            <w:r w:rsidRPr="0026775D">
              <w:rPr>
                <w:rFonts w:eastAsiaTheme="minorHAnsi" w:cstheme="minorBidi"/>
                <w:sz w:val="28"/>
                <w:szCs w:val="28"/>
              </w:rPr>
              <w:t>thuộc UBND Tỉnh;</w:t>
            </w:r>
          </w:p>
          <w:p w14:paraId="6213810E" w14:textId="77777777" w:rsidR="00081597" w:rsidRPr="0026775D" w:rsidRDefault="00081597" w:rsidP="00D543A0">
            <w:pPr>
              <w:jc w:val="both"/>
              <w:rPr>
                <w:rFonts w:eastAsiaTheme="minorHAnsi" w:cstheme="minorBidi"/>
                <w:sz w:val="28"/>
                <w:szCs w:val="28"/>
              </w:rPr>
            </w:pPr>
            <w:r w:rsidRPr="0026775D">
              <w:rPr>
                <w:rFonts w:eastAsiaTheme="minorHAnsi" w:cstheme="minorBidi"/>
                <w:sz w:val="28"/>
                <w:szCs w:val="28"/>
              </w:rPr>
              <w:t>- Các Hội đặc thù cấp tỉnh được giao biên chế;</w:t>
            </w:r>
          </w:p>
          <w:p w14:paraId="214AE967" w14:textId="22936786" w:rsidR="00081597" w:rsidRPr="0026775D" w:rsidRDefault="00081597" w:rsidP="00D543A0">
            <w:pPr>
              <w:jc w:val="both"/>
              <w:rPr>
                <w:sz w:val="28"/>
                <w:szCs w:val="28"/>
              </w:rPr>
            </w:pPr>
            <w:r w:rsidRPr="0026775D">
              <w:rPr>
                <w:rFonts w:eastAsiaTheme="minorHAnsi" w:cstheme="minorBidi"/>
                <w:sz w:val="28"/>
                <w:szCs w:val="28"/>
              </w:rPr>
              <w:t>- UBND huyện, thành phố.</w:t>
            </w:r>
          </w:p>
        </w:tc>
      </w:tr>
    </w:tbl>
    <w:p w14:paraId="6D6B69C7" w14:textId="77777777" w:rsidR="00081597" w:rsidRDefault="00081597" w:rsidP="008C6758">
      <w:pPr>
        <w:spacing w:before="120" w:after="120"/>
        <w:ind w:firstLine="720"/>
        <w:jc w:val="both"/>
        <w:rPr>
          <w:sz w:val="28"/>
          <w:szCs w:val="28"/>
        </w:rPr>
      </w:pPr>
    </w:p>
    <w:p w14:paraId="4CC5F82B" w14:textId="6C5A61B0" w:rsidR="00260CBC" w:rsidRPr="00260CBC" w:rsidRDefault="00260CBC" w:rsidP="00A1653B">
      <w:pPr>
        <w:spacing w:before="120" w:after="120" w:line="276" w:lineRule="auto"/>
        <w:ind w:firstLine="720"/>
        <w:jc w:val="both"/>
        <w:rPr>
          <w:sz w:val="28"/>
          <w:szCs w:val="28"/>
        </w:rPr>
      </w:pPr>
      <w:r w:rsidRPr="00260CBC">
        <w:rPr>
          <w:sz w:val="28"/>
          <w:szCs w:val="28"/>
        </w:rPr>
        <w:t>Thực hiện Công văn số 2608/BNV-CVT&amp;LTNN ngày 20</w:t>
      </w:r>
      <w:r w:rsidR="005A25EB">
        <w:rPr>
          <w:sz w:val="28"/>
          <w:szCs w:val="28"/>
        </w:rPr>
        <w:t>/</w:t>
      </w:r>
      <w:r w:rsidRPr="00260CBC">
        <w:rPr>
          <w:sz w:val="28"/>
          <w:szCs w:val="28"/>
        </w:rPr>
        <w:t>5</w:t>
      </w:r>
      <w:r w:rsidR="005A25EB">
        <w:rPr>
          <w:sz w:val="28"/>
          <w:szCs w:val="28"/>
        </w:rPr>
        <w:t>/</w:t>
      </w:r>
      <w:r w:rsidRPr="00260CBC">
        <w:rPr>
          <w:sz w:val="28"/>
          <w:szCs w:val="28"/>
        </w:rPr>
        <w:t>2025 của Bộ Nội vụ về việc đôn đốc thực hiện việc số hóa tài liệu lưu trữ và tiếp tục tăng cường quản lý công tá</w:t>
      </w:r>
      <w:r>
        <w:rPr>
          <w:sz w:val="28"/>
          <w:szCs w:val="28"/>
        </w:rPr>
        <w:t>c văn thư, lưu trữ ở địa phương</w:t>
      </w:r>
      <w:r w:rsidR="0053043B">
        <w:rPr>
          <w:sz w:val="28"/>
          <w:szCs w:val="28"/>
        </w:rPr>
        <w:t>;</w:t>
      </w:r>
      <w:r w:rsidR="00BC6AEE">
        <w:rPr>
          <w:sz w:val="28"/>
          <w:szCs w:val="28"/>
        </w:rPr>
        <w:t xml:space="preserve"> </w:t>
      </w:r>
      <w:r w:rsidRPr="00260CBC">
        <w:rPr>
          <w:sz w:val="28"/>
          <w:szCs w:val="28"/>
        </w:rPr>
        <w:t xml:space="preserve">Công văn </w:t>
      </w:r>
      <w:r w:rsidR="005A25EB">
        <w:rPr>
          <w:sz w:val="28"/>
          <w:szCs w:val="28"/>
        </w:rPr>
        <w:t>số 4578/VPCP-KGVX ngày 23/5/</w:t>
      </w:r>
      <w:r w:rsidRPr="00260CBC">
        <w:rPr>
          <w:sz w:val="28"/>
          <w:szCs w:val="28"/>
        </w:rPr>
        <w:t>2025 của Văn phòng Chính phủ về việc bảo đảm nguồn kinh phí cho việc tri</w:t>
      </w:r>
      <w:r w:rsidR="00BC6AEE">
        <w:rPr>
          <w:sz w:val="28"/>
          <w:szCs w:val="28"/>
        </w:rPr>
        <w:t xml:space="preserve">ển khai số hóa tài liệu lưu trữ, </w:t>
      </w:r>
      <w:r w:rsidRPr="00260CBC">
        <w:rPr>
          <w:sz w:val="28"/>
          <w:szCs w:val="28"/>
        </w:rPr>
        <w:t xml:space="preserve">Ủy ban nhân dân Tỉnh yêu cầu Thủ trưởng các sở, ban, ngành </w:t>
      </w:r>
      <w:r w:rsidR="00752E4E">
        <w:rPr>
          <w:sz w:val="28"/>
          <w:szCs w:val="28"/>
        </w:rPr>
        <w:t>T</w:t>
      </w:r>
      <w:r w:rsidRPr="00260CBC">
        <w:rPr>
          <w:sz w:val="28"/>
          <w:szCs w:val="28"/>
        </w:rPr>
        <w:t>ỉnh, Chủ tịch Ủy ban nhân dân huyện, thành phố nghiêm túc quán triệt và triển khai thực hiện các nhiệm vụ sau:</w:t>
      </w:r>
    </w:p>
    <w:p w14:paraId="61CE73A5" w14:textId="77777777" w:rsidR="00260CBC" w:rsidRDefault="00260CBC" w:rsidP="00A1653B">
      <w:pPr>
        <w:spacing w:before="120" w:after="120" w:line="276" w:lineRule="auto"/>
        <w:ind w:firstLine="720"/>
        <w:jc w:val="both"/>
        <w:rPr>
          <w:sz w:val="28"/>
          <w:szCs w:val="28"/>
        </w:rPr>
      </w:pPr>
      <w:r w:rsidRPr="00260CBC">
        <w:rPr>
          <w:b/>
          <w:bCs/>
          <w:sz w:val="28"/>
          <w:szCs w:val="28"/>
        </w:rPr>
        <w:t>I. CÁC NHIỆM VỤ TRỌNG TÂM</w:t>
      </w:r>
    </w:p>
    <w:p w14:paraId="48375B9B" w14:textId="77777777" w:rsidR="00CD33E6" w:rsidRDefault="00260CBC" w:rsidP="00A1653B">
      <w:pPr>
        <w:spacing w:before="120" w:after="120" w:line="276" w:lineRule="auto"/>
        <w:ind w:firstLine="720"/>
        <w:jc w:val="both"/>
        <w:rPr>
          <w:sz w:val="28"/>
          <w:szCs w:val="28"/>
        </w:rPr>
      </w:pPr>
      <w:r>
        <w:rPr>
          <w:b/>
          <w:bCs/>
          <w:sz w:val="28"/>
          <w:szCs w:val="28"/>
        </w:rPr>
        <w:t xml:space="preserve">1. </w:t>
      </w:r>
      <w:r w:rsidRPr="00260CBC">
        <w:rPr>
          <w:b/>
          <w:bCs/>
          <w:sz w:val="28"/>
          <w:szCs w:val="28"/>
        </w:rPr>
        <w:t>Tăng cường quản lý công tác văn thư, lưu trữ và bảo đảm an toàn tài liệu lưu trữ</w:t>
      </w:r>
    </w:p>
    <w:p w14:paraId="0EC21AE9" w14:textId="7A73AFBF" w:rsidR="00513F27" w:rsidRPr="00CD33E6" w:rsidRDefault="00260CBC" w:rsidP="00A1653B">
      <w:pPr>
        <w:spacing w:before="120" w:after="120" w:line="276" w:lineRule="auto"/>
        <w:ind w:firstLine="720"/>
        <w:jc w:val="both"/>
        <w:rPr>
          <w:sz w:val="28"/>
          <w:szCs w:val="28"/>
        </w:rPr>
      </w:pPr>
      <w:r w:rsidRPr="00260CBC">
        <w:rPr>
          <w:sz w:val="28"/>
          <w:szCs w:val="28"/>
        </w:rPr>
        <w:t>a) Nghiêm túc thực hiện các biện pháp cấp bách về công tác văn thư, lưu trữ theo Công văn số 414/BNV-VTLTNN ngày 29/01/2025 của Bộ Nội vụ</w:t>
      </w:r>
      <w:r w:rsidR="00383EE1">
        <w:rPr>
          <w:sz w:val="28"/>
          <w:szCs w:val="28"/>
        </w:rPr>
        <w:t xml:space="preserve">; Chỉ thị số 03/CT-UBND ngày 21/4/2025 của </w:t>
      </w:r>
      <w:r w:rsidR="00DC42AA">
        <w:rPr>
          <w:sz w:val="28"/>
          <w:szCs w:val="28"/>
        </w:rPr>
        <w:t>Uỷ ban nhân dân</w:t>
      </w:r>
      <w:r w:rsidR="00383EE1">
        <w:rPr>
          <w:sz w:val="28"/>
          <w:szCs w:val="28"/>
        </w:rPr>
        <w:t xml:space="preserve"> Tỉnh</w:t>
      </w:r>
      <w:r w:rsidRPr="00260CBC">
        <w:rPr>
          <w:sz w:val="28"/>
          <w:szCs w:val="28"/>
        </w:rPr>
        <w:t xml:space="preserve"> </w:t>
      </w:r>
      <w:r>
        <w:rPr>
          <w:sz w:val="28"/>
          <w:szCs w:val="28"/>
        </w:rPr>
        <w:t xml:space="preserve">và </w:t>
      </w:r>
      <w:r w:rsidR="008E2B71">
        <w:rPr>
          <w:sz w:val="28"/>
          <w:szCs w:val="28"/>
        </w:rPr>
        <w:t xml:space="preserve">Kế </w:t>
      </w:r>
      <w:r>
        <w:rPr>
          <w:sz w:val="28"/>
          <w:szCs w:val="28"/>
        </w:rPr>
        <w:t xml:space="preserve">hoạch số </w:t>
      </w:r>
      <w:r w:rsidR="008E2B71" w:rsidRPr="008E2B71">
        <w:rPr>
          <w:sz w:val="28"/>
          <w:szCs w:val="28"/>
        </w:rPr>
        <w:t>1085/KH-SNV ngày 09/5/2025 của Sở Nội vụ</w:t>
      </w:r>
      <w:r w:rsidR="008E2B71">
        <w:rPr>
          <w:rFonts w:ascii="Arial" w:hAnsi="Arial" w:cs="Arial"/>
          <w:b/>
          <w:bCs/>
          <w:color w:val="393939"/>
          <w:shd w:val="clear" w:color="auto" w:fill="F8F8F8"/>
        </w:rPr>
        <w:t xml:space="preserve"> </w:t>
      </w:r>
      <w:r w:rsidRPr="00260CBC">
        <w:rPr>
          <w:sz w:val="28"/>
          <w:szCs w:val="28"/>
        </w:rPr>
        <w:t xml:space="preserve">để bảo đảm hoạt động quản lý, điều hành được thông suốt và đáp ứng yêu cầu phục vụ người dân, doanh nghiệp. </w:t>
      </w:r>
      <w:r w:rsidR="00513F27" w:rsidRPr="00CD33E6">
        <w:rPr>
          <w:sz w:val="28"/>
          <w:szCs w:val="28"/>
        </w:rPr>
        <w:t>Quyết tâm thực hiện hiệu quả một số nội dung sau:</w:t>
      </w:r>
    </w:p>
    <w:p w14:paraId="478F08B4" w14:textId="77777777" w:rsidR="00513F27" w:rsidRPr="00513F27" w:rsidRDefault="00CD33E6" w:rsidP="00A1653B">
      <w:pPr>
        <w:spacing w:before="120" w:after="120" w:line="276" w:lineRule="auto"/>
        <w:ind w:firstLine="720"/>
        <w:jc w:val="both"/>
        <w:rPr>
          <w:sz w:val="28"/>
          <w:szCs w:val="28"/>
        </w:rPr>
      </w:pPr>
      <w:r>
        <w:rPr>
          <w:sz w:val="28"/>
          <w:szCs w:val="28"/>
        </w:rPr>
        <w:t xml:space="preserve">- </w:t>
      </w:r>
      <w:r w:rsidR="00513F27" w:rsidRPr="00513F27">
        <w:rPr>
          <w:sz w:val="28"/>
          <w:szCs w:val="28"/>
        </w:rPr>
        <w:t>Việc quản lý, giao, nộp con dấu của cơ quan, đơn vị bàn giao, tiêu hủy con dấu phải được thực hiện nghiêm túc, đúng quy trình, có biên bản và xác nhận của cơ quan có thẩm quyền.</w:t>
      </w:r>
    </w:p>
    <w:p w14:paraId="554DB3BC" w14:textId="77777777" w:rsidR="00513F27" w:rsidRPr="00513F27" w:rsidRDefault="00CD33E6" w:rsidP="00A1653B">
      <w:pPr>
        <w:spacing w:before="120" w:after="120" w:line="276" w:lineRule="auto"/>
        <w:ind w:firstLine="720"/>
        <w:jc w:val="both"/>
        <w:rPr>
          <w:sz w:val="28"/>
          <w:szCs w:val="28"/>
        </w:rPr>
      </w:pPr>
      <w:r>
        <w:rPr>
          <w:sz w:val="28"/>
          <w:szCs w:val="28"/>
        </w:rPr>
        <w:lastRenderedPageBreak/>
        <w:t xml:space="preserve">- </w:t>
      </w:r>
      <w:r w:rsidR="00513F27" w:rsidRPr="00513F27">
        <w:rPr>
          <w:sz w:val="28"/>
          <w:szCs w:val="28"/>
        </w:rPr>
        <w:t>Việc bàn giao, giải mật tài liệu thuộc diện bí mật nhà nước được thực hiện theo Luật Bảo vệ bí mật nhà nước năm 2018 và các văn bản hướng dẫn thi hành. Tuyệt đối không được tự ý sao chép, di chuyển, tiêu hủy tài liệu mật mà không có sự phê duyệt của người có thẩm quyền.</w:t>
      </w:r>
    </w:p>
    <w:p w14:paraId="20F5250A" w14:textId="6262835D" w:rsidR="00513F27" w:rsidRPr="00513F27" w:rsidRDefault="00CD33E6" w:rsidP="00A1653B">
      <w:pPr>
        <w:spacing w:before="120" w:after="120" w:line="276" w:lineRule="auto"/>
        <w:ind w:firstLine="720"/>
        <w:jc w:val="both"/>
        <w:rPr>
          <w:sz w:val="28"/>
          <w:szCs w:val="28"/>
        </w:rPr>
      </w:pPr>
      <w:r>
        <w:rPr>
          <w:sz w:val="28"/>
          <w:szCs w:val="28"/>
        </w:rPr>
        <w:t xml:space="preserve">- </w:t>
      </w:r>
      <w:r w:rsidR="00513F27" w:rsidRPr="00513F27">
        <w:rPr>
          <w:sz w:val="28"/>
          <w:szCs w:val="28"/>
        </w:rPr>
        <w:t>Bảo đảm tính toàn vẹn, bảo mật và sẵn sàng của cơ sở dữ liệu tài liệu trên hệ thống quản lý văn bản (idesk) và phân hệ lưu trữ cơ quan: Việc rà soát và khoanh vùng phải dựa trên quyền hạn, chức năng</w:t>
      </w:r>
      <w:r w:rsidR="0053043B">
        <w:rPr>
          <w:sz w:val="28"/>
          <w:szCs w:val="28"/>
        </w:rPr>
        <w:t>,</w:t>
      </w:r>
      <w:r w:rsidR="00513F27" w:rsidRPr="00513F27">
        <w:rPr>
          <w:sz w:val="28"/>
          <w:szCs w:val="28"/>
        </w:rPr>
        <w:t xml:space="preserve"> nhiệm vụ của cơ quan, tổ chức, cá nhân; tài liệu phải được phân loại rõ ràng: văn bản đi, văn bản đến, hồ sơ công việc, tài liệu nội bộ,...; đảm bảo lưu trữ điện tử đúng quy định, có tính pháp lý, có chữ ký số; bảo mật và an toàn thông tin phải được đặt lên hàng đầu trong suốt quá trình sắp xếp, chuyển đổi tổ chức bộ máy.</w:t>
      </w:r>
    </w:p>
    <w:p w14:paraId="779AC021" w14:textId="77777777" w:rsidR="00513F27" w:rsidRPr="00513F27" w:rsidRDefault="00CD33E6" w:rsidP="00A1653B">
      <w:pPr>
        <w:spacing w:before="120" w:after="120" w:line="276" w:lineRule="auto"/>
        <w:ind w:firstLine="720"/>
        <w:jc w:val="both"/>
        <w:rPr>
          <w:sz w:val="28"/>
          <w:szCs w:val="28"/>
        </w:rPr>
      </w:pPr>
      <w:r>
        <w:rPr>
          <w:sz w:val="28"/>
          <w:szCs w:val="28"/>
        </w:rPr>
        <w:t xml:space="preserve">- </w:t>
      </w:r>
      <w:r w:rsidR="00513F27" w:rsidRPr="00513F27">
        <w:rPr>
          <w:sz w:val="28"/>
          <w:szCs w:val="28"/>
        </w:rPr>
        <w:t>Việc thống kê, đóng gói, niêm phong tài liệu thực hiện theo Luật Lưu trữ, Luật Bảo vệ bí mật nhà nước, các quy định của Bộ Nội vụ và hướng dẫn nghiệp vụ văn thư lưu trữ; tài liệu phải được thống kê, phân loại rõ ràng trước khi đóng gói và niêm phong; đóng gói, niêm phong phải đảm bảo an toàn về bảo mật, phòng cháy chữa cháy, chống ẩm mốc; có biên bản kèm theo từng gói tài liệu được niêm phong để tiện truy xuất, bàn giao.</w:t>
      </w:r>
    </w:p>
    <w:p w14:paraId="06C9A77B" w14:textId="77777777" w:rsidR="00513F27" w:rsidRPr="00513F27" w:rsidRDefault="00CD33E6" w:rsidP="00A1653B">
      <w:pPr>
        <w:spacing w:before="120" w:after="120" w:line="276" w:lineRule="auto"/>
        <w:ind w:firstLine="720"/>
        <w:jc w:val="both"/>
        <w:rPr>
          <w:sz w:val="28"/>
          <w:szCs w:val="28"/>
        </w:rPr>
      </w:pPr>
      <w:r>
        <w:rPr>
          <w:sz w:val="28"/>
          <w:szCs w:val="28"/>
        </w:rPr>
        <w:t xml:space="preserve">- </w:t>
      </w:r>
      <w:r w:rsidR="00513F27" w:rsidRPr="00513F27">
        <w:rPr>
          <w:sz w:val="28"/>
          <w:szCs w:val="28"/>
        </w:rPr>
        <w:t>Tài liệu lưu trữ, đặc biệt là tài liệu có giá trị lịch sử, tài liệu mật, tài liệu chưa số hóa phải được đặt tại kho lưu trữ chuyên dụng, đáp ứng đầy đủ quy định về an toàn phòng cháy chữa cháy.</w:t>
      </w:r>
    </w:p>
    <w:p w14:paraId="012AC5F8" w14:textId="5434199E" w:rsidR="00260CBC" w:rsidRDefault="00260CBC" w:rsidP="00A1653B">
      <w:pPr>
        <w:spacing w:before="120" w:after="120" w:line="276" w:lineRule="auto"/>
        <w:ind w:firstLine="720"/>
        <w:jc w:val="both"/>
        <w:rPr>
          <w:sz w:val="28"/>
          <w:szCs w:val="28"/>
        </w:rPr>
      </w:pPr>
      <w:r w:rsidRPr="00260CBC">
        <w:rPr>
          <w:sz w:val="28"/>
          <w:szCs w:val="28"/>
        </w:rPr>
        <w:t xml:space="preserve">b) Tuyệt đối bảo quản an toàn tài liệu lưu trữ, không để xảy ra hư hỏng, thất thoát, đặc biệt đối với tài liệu lưu trữ về đất đai và các dự án đầu tư trong </w:t>
      </w:r>
      <w:r w:rsidR="00CD33E6" w:rsidRPr="00CD33E6">
        <w:rPr>
          <w:sz w:val="28"/>
          <w:szCs w:val="28"/>
        </w:rPr>
        <w:t>bối cảnh sắp xếp tổ chức bộ máy</w:t>
      </w:r>
      <w:r w:rsidRPr="00260CBC">
        <w:rPr>
          <w:sz w:val="28"/>
          <w:szCs w:val="28"/>
        </w:rPr>
        <w:t xml:space="preserve">. </w:t>
      </w:r>
    </w:p>
    <w:p w14:paraId="60F97BFB" w14:textId="77777777" w:rsidR="00260CBC" w:rsidRDefault="00260CBC" w:rsidP="00A1653B">
      <w:pPr>
        <w:spacing w:before="120" w:after="120" w:line="276" w:lineRule="auto"/>
        <w:ind w:firstLine="720"/>
        <w:jc w:val="both"/>
        <w:rPr>
          <w:sz w:val="28"/>
          <w:szCs w:val="28"/>
        </w:rPr>
      </w:pPr>
      <w:r w:rsidRPr="00260CBC">
        <w:rPr>
          <w:sz w:val="28"/>
          <w:szCs w:val="28"/>
        </w:rPr>
        <w:t xml:space="preserve">c) Khẩn trương hoàn thành việc thống kê, quản lý, bảo quản tài liệu lưu trữ tại cơ quan, tổ chức mình. Khoanh vùng dữ liệu tài liệu trong hệ thống để chuẩn bị bàn giao và xử lý nghiệp vụ, đặc biệt khi thực hiện sáp nhập đơn vị hành chính cấp tỉnh hoặc các thay đổi về cơ cấu tổ chức. </w:t>
      </w:r>
    </w:p>
    <w:p w14:paraId="5E163190" w14:textId="77777777" w:rsidR="00260CBC" w:rsidRDefault="00260CBC" w:rsidP="00A1653B">
      <w:pPr>
        <w:spacing w:before="120" w:after="120" w:line="276" w:lineRule="auto"/>
        <w:ind w:firstLine="720"/>
        <w:jc w:val="both"/>
        <w:rPr>
          <w:sz w:val="28"/>
          <w:szCs w:val="28"/>
        </w:rPr>
      </w:pPr>
      <w:r w:rsidRPr="00260CBC">
        <w:rPr>
          <w:sz w:val="28"/>
          <w:szCs w:val="28"/>
        </w:rPr>
        <w:t>d) Đẩy mạnh chuyển đổi số trong xử lý, lưu trữ hồ sơ công việc trên môi trường mạng theo chỉ đạo của Ban Chỉ đạo của Chính phủ về phát triển khoa học, công nghệ, đổi mới sáng tạo, chuyển đổi số và Đề án 06 (Thông báo số 71/TB-VPCP ngày 11 tháng 4 năm 2025 của Văn phòng Chính phủ).</w:t>
      </w:r>
    </w:p>
    <w:p w14:paraId="14783D67" w14:textId="77777777" w:rsidR="00260CBC" w:rsidRDefault="00260CBC" w:rsidP="00A1653B">
      <w:pPr>
        <w:spacing w:before="120" w:after="120" w:line="276" w:lineRule="auto"/>
        <w:ind w:firstLine="720"/>
        <w:jc w:val="both"/>
        <w:rPr>
          <w:b/>
          <w:bCs/>
          <w:sz w:val="28"/>
          <w:szCs w:val="28"/>
        </w:rPr>
      </w:pPr>
      <w:r w:rsidRPr="00260CBC">
        <w:rPr>
          <w:b/>
          <w:sz w:val="28"/>
          <w:szCs w:val="28"/>
        </w:rPr>
        <w:t>2.</w:t>
      </w:r>
      <w:r>
        <w:rPr>
          <w:sz w:val="28"/>
          <w:szCs w:val="28"/>
        </w:rPr>
        <w:t xml:space="preserve"> </w:t>
      </w:r>
      <w:r w:rsidRPr="00260CBC">
        <w:rPr>
          <w:b/>
          <w:bCs/>
          <w:sz w:val="28"/>
          <w:szCs w:val="28"/>
        </w:rPr>
        <w:t>Đẩy mạnh tiến độ và chấ</w:t>
      </w:r>
      <w:r w:rsidR="00470ED3">
        <w:rPr>
          <w:b/>
          <w:bCs/>
          <w:sz w:val="28"/>
          <w:szCs w:val="28"/>
        </w:rPr>
        <w:t>t lượng số hóa tài liệu lưu trữ</w:t>
      </w:r>
    </w:p>
    <w:p w14:paraId="63D854F5" w14:textId="77777777" w:rsidR="00260CBC" w:rsidRDefault="00260CBC" w:rsidP="00A1653B">
      <w:pPr>
        <w:spacing w:before="120" w:after="120" w:line="276" w:lineRule="auto"/>
        <w:ind w:firstLine="720"/>
        <w:jc w:val="both"/>
        <w:rPr>
          <w:sz w:val="28"/>
          <w:szCs w:val="28"/>
        </w:rPr>
      </w:pPr>
      <w:r w:rsidRPr="00260CBC">
        <w:rPr>
          <w:sz w:val="28"/>
          <w:szCs w:val="28"/>
        </w:rPr>
        <w:t xml:space="preserve"> a) Khẩn trương đẩy mạnh tiến độ số hóa tài liệu lưu trữ của cơ quan, </w:t>
      </w:r>
      <w:r w:rsidR="002B631F">
        <w:rPr>
          <w:sz w:val="28"/>
          <w:szCs w:val="28"/>
        </w:rPr>
        <w:t>đơn vị và địa phương</w:t>
      </w:r>
      <w:r w:rsidRPr="00260CBC">
        <w:rPr>
          <w:sz w:val="28"/>
          <w:szCs w:val="28"/>
        </w:rPr>
        <w:t xml:space="preserve"> theo hướng dẫn tại Công văn số 851/BNV-CVT&amp;LTNN ngày 22/02/2025 của Bộ Nội vụ. </w:t>
      </w:r>
    </w:p>
    <w:p w14:paraId="23D03195" w14:textId="6B461DEF" w:rsidR="00754222" w:rsidRPr="001D4D68" w:rsidRDefault="00260CBC" w:rsidP="00A1653B">
      <w:pPr>
        <w:spacing w:before="120" w:after="120" w:line="276" w:lineRule="auto"/>
        <w:ind w:firstLine="720"/>
        <w:jc w:val="both"/>
        <w:rPr>
          <w:sz w:val="28"/>
          <w:szCs w:val="28"/>
          <w:lang w:val="vi-VN"/>
        </w:rPr>
      </w:pPr>
      <w:r w:rsidRPr="00260CBC">
        <w:rPr>
          <w:sz w:val="28"/>
          <w:szCs w:val="28"/>
        </w:rPr>
        <w:lastRenderedPageBreak/>
        <w:t>Quyết tâm hoàn thành côn</w:t>
      </w:r>
      <w:r w:rsidR="002B631F">
        <w:rPr>
          <w:sz w:val="28"/>
          <w:szCs w:val="28"/>
        </w:rPr>
        <w:t xml:space="preserve">g tác </w:t>
      </w:r>
      <w:r w:rsidR="00754222" w:rsidRPr="00754222">
        <w:rPr>
          <w:sz w:val="28"/>
          <w:szCs w:val="28"/>
        </w:rPr>
        <w:t>này theo tinh thần chỉ đạo tại Kết luận số 160-KL/TW ngày 31/5/2025 của Bộ Chính trị, Ban Bí thư về thực hiện nhiệm vụ sắp xếp tổ chức bộ máy và đơn vị hành chính, bảo đảm tiến độ, yêu cầu theo các nghị quyết, kết luận</w:t>
      </w:r>
      <w:r w:rsidR="006A02EF">
        <w:rPr>
          <w:sz w:val="28"/>
          <w:szCs w:val="28"/>
        </w:rPr>
        <w:t xml:space="preserve"> của Trung ương, </w:t>
      </w:r>
      <w:r w:rsidR="006A02EF" w:rsidRPr="00754222">
        <w:rPr>
          <w:sz w:val="28"/>
          <w:szCs w:val="28"/>
        </w:rPr>
        <w:t>Bộ Chính trị, Ban Bí thư</w:t>
      </w:r>
      <w:r w:rsidR="00754222" w:rsidRPr="00754222">
        <w:rPr>
          <w:sz w:val="28"/>
          <w:szCs w:val="28"/>
        </w:rPr>
        <w:t>.</w:t>
      </w:r>
      <w:bookmarkStart w:id="0" w:name="_GoBack"/>
      <w:bookmarkEnd w:id="0"/>
    </w:p>
    <w:p w14:paraId="22D34172" w14:textId="77777777" w:rsidR="00260CBC" w:rsidRDefault="00260CBC" w:rsidP="00A1653B">
      <w:pPr>
        <w:spacing w:before="120" w:after="120" w:line="276" w:lineRule="auto"/>
        <w:ind w:firstLine="720"/>
        <w:jc w:val="both"/>
        <w:rPr>
          <w:sz w:val="28"/>
          <w:szCs w:val="28"/>
        </w:rPr>
      </w:pPr>
      <w:r w:rsidRPr="00260CBC">
        <w:rPr>
          <w:sz w:val="28"/>
          <w:szCs w:val="28"/>
        </w:rPr>
        <w:t>b) Chủ động rà soát, đánh giá thực trạng tài liệu lưu trữ tại cơ quan, đơn vị, địa phương; xây dựng lộ trình cụ thể và xác định số lượng tài liệu lưu trữ cần ưu tiên số hóa. Tập trung vào các tài liệu quan trọng, tài liệu về đất đai, dự án đầu tư và các tài liệu phục vụ trực tiếp yêu cầu quản lý, điều hành và giải quyết thủ tục hành chính.</w:t>
      </w:r>
    </w:p>
    <w:p w14:paraId="1D8287C3" w14:textId="77777777" w:rsidR="00260CBC" w:rsidRDefault="00260CBC" w:rsidP="00A1653B">
      <w:pPr>
        <w:spacing w:before="120" w:after="120" w:line="276" w:lineRule="auto"/>
        <w:ind w:firstLine="720"/>
        <w:jc w:val="both"/>
        <w:rPr>
          <w:b/>
          <w:bCs/>
          <w:sz w:val="28"/>
          <w:szCs w:val="28"/>
        </w:rPr>
      </w:pPr>
      <w:r w:rsidRPr="00260CBC">
        <w:rPr>
          <w:b/>
          <w:sz w:val="28"/>
          <w:szCs w:val="28"/>
        </w:rPr>
        <w:t>3.</w:t>
      </w:r>
      <w:r>
        <w:rPr>
          <w:sz w:val="28"/>
          <w:szCs w:val="28"/>
        </w:rPr>
        <w:t xml:space="preserve"> </w:t>
      </w:r>
      <w:r w:rsidRPr="00260CBC">
        <w:rPr>
          <w:b/>
          <w:bCs/>
          <w:sz w:val="28"/>
          <w:szCs w:val="28"/>
        </w:rPr>
        <w:t>Bảo đảm nguồn kinh phí cho c</w:t>
      </w:r>
      <w:r w:rsidR="00470ED3">
        <w:rPr>
          <w:b/>
          <w:bCs/>
          <w:sz w:val="28"/>
          <w:szCs w:val="28"/>
        </w:rPr>
        <w:t>ông tác số hóa tài liệu lưu trữ</w:t>
      </w:r>
    </w:p>
    <w:p w14:paraId="339EF30C" w14:textId="77777777" w:rsidR="00260CBC" w:rsidRDefault="00260CBC" w:rsidP="00A1653B">
      <w:pPr>
        <w:spacing w:before="120" w:after="120" w:line="276" w:lineRule="auto"/>
        <w:ind w:firstLine="720"/>
        <w:jc w:val="both"/>
        <w:rPr>
          <w:sz w:val="28"/>
          <w:szCs w:val="28"/>
        </w:rPr>
      </w:pPr>
      <w:r w:rsidRPr="00260CBC">
        <w:rPr>
          <w:sz w:val="28"/>
          <w:szCs w:val="28"/>
        </w:rPr>
        <w:t xml:space="preserve">a) Chủ động cân đối, bố trí nguồn lực tài chính phục vụ công tác số hóa tài liệu lưu trữ trong dự toán chi ngân sách nhà nước hằng năm của đơn vị, địa phương theo đúng quy định của pháp luật về ngân sách nhà nước và các quy định pháp luật có liên quan. </w:t>
      </w:r>
    </w:p>
    <w:p w14:paraId="73DED777" w14:textId="77777777" w:rsidR="00260CBC" w:rsidRDefault="00260CBC" w:rsidP="00A1653B">
      <w:pPr>
        <w:spacing w:before="120" w:after="120" w:line="276" w:lineRule="auto"/>
        <w:ind w:firstLine="720"/>
        <w:jc w:val="both"/>
        <w:rPr>
          <w:sz w:val="28"/>
          <w:szCs w:val="28"/>
        </w:rPr>
      </w:pPr>
      <w:r w:rsidRPr="00260CBC">
        <w:rPr>
          <w:sz w:val="28"/>
          <w:szCs w:val="28"/>
        </w:rPr>
        <w:t xml:space="preserve">b) Việc bố trí kinh phí phải bảo đảm hoạt động quản lý, điều hành được thông suốt, đáp ứng yêu cầu phục vụ liên tục người dân, cơ quan, tổ chức, hạn chế nguy cơ thất thoát tài liệu lưu trữ trong quá trình sắp xếp, tổ chức lại đơn vị </w:t>
      </w:r>
      <w:r w:rsidRPr="00470ED3">
        <w:rPr>
          <w:spacing w:val="-4"/>
          <w:sz w:val="28"/>
          <w:szCs w:val="28"/>
        </w:rPr>
        <w:t>hành chính các cấp và xây dựng mô hình tổ chức chính quyền địa phương hai cấp.</w:t>
      </w:r>
      <w:r w:rsidRPr="00260CBC">
        <w:rPr>
          <w:sz w:val="28"/>
          <w:szCs w:val="28"/>
        </w:rPr>
        <w:t xml:space="preserve"> </w:t>
      </w:r>
    </w:p>
    <w:p w14:paraId="46FCF4B4" w14:textId="77777777" w:rsidR="00260CBC" w:rsidRDefault="00260CBC" w:rsidP="00A1653B">
      <w:pPr>
        <w:spacing w:before="120" w:after="120" w:line="276" w:lineRule="auto"/>
        <w:ind w:firstLine="720"/>
        <w:jc w:val="both"/>
        <w:rPr>
          <w:sz w:val="28"/>
          <w:szCs w:val="28"/>
        </w:rPr>
      </w:pPr>
      <w:r w:rsidRPr="00260CBC">
        <w:rPr>
          <w:sz w:val="28"/>
          <w:szCs w:val="28"/>
        </w:rPr>
        <w:t>c) Trường hợp phát sinh các vấn đề về nguồn kinh phí vượt thẩm quyền, các sở, ban, ngành, địa phương tổn</w:t>
      </w:r>
      <w:r w:rsidR="00470ED3">
        <w:rPr>
          <w:sz w:val="28"/>
          <w:szCs w:val="28"/>
        </w:rPr>
        <w:t xml:space="preserve">g hợp, báo cáo về Sở Nội vụ để tổng hợp </w:t>
      </w:r>
      <w:r w:rsidRPr="00260CBC">
        <w:rPr>
          <w:sz w:val="28"/>
          <w:szCs w:val="28"/>
        </w:rPr>
        <w:t>phối hợp với Sở Tài chính tham mưu, đề xuất Ủy ban nhân dân Tỉnh xem xét, quyết định theo quy định.</w:t>
      </w:r>
    </w:p>
    <w:p w14:paraId="71447C9F" w14:textId="77777777" w:rsidR="00260CBC" w:rsidRDefault="00260CBC" w:rsidP="00A1653B">
      <w:pPr>
        <w:spacing w:before="120" w:after="120" w:line="276" w:lineRule="auto"/>
        <w:ind w:firstLine="720"/>
        <w:jc w:val="both"/>
        <w:rPr>
          <w:b/>
          <w:bCs/>
          <w:sz w:val="28"/>
          <w:szCs w:val="28"/>
        </w:rPr>
      </w:pPr>
      <w:r w:rsidRPr="00260CBC">
        <w:rPr>
          <w:b/>
          <w:sz w:val="28"/>
          <w:szCs w:val="28"/>
        </w:rPr>
        <w:t>4.</w:t>
      </w:r>
      <w:r>
        <w:rPr>
          <w:sz w:val="28"/>
          <w:szCs w:val="28"/>
        </w:rPr>
        <w:t xml:space="preserve"> </w:t>
      </w:r>
      <w:r w:rsidRPr="00260CBC">
        <w:rPr>
          <w:b/>
          <w:bCs/>
          <w:sz w:val="28"/>
          <w:szCs w:val="28"/>
        </w:rPr>
        <w:t xml:space="preserve">Chuẩn bị triển khai Luật Lưu trữ (sửa đổi) </w:t>
      </w:r>
      <w:r w:rsidR="00470ED3">
        <w:rPr>
          <w:b/>
          <w:bCs/>
          <w:sz w:val="28"/>
          <w:szCs w:val="28"/>
        </w:rPr>
        <w:t>và nền tảng Lưu trữ số quốc gia</w:t>
      </w:r>
    </w:p>
    <w:p w14:paraId="6B6DDACB" w14:textId="77777777" w:rsidR="00260CBC" w:rsidRDefault="00260CBC" w:rsidP="00A1653B">
      <w:pPr>
        <w:spacing w:before="120" w:after="120" w:line="276" w:lineRule="auto"/>
        <w:ind w:firstLine="720"/>
        <w:jc w:val="both"/>
        <w:rPr>
          <w:sz w:val="28"/>
          <w:szCs w:val="28"/>
        </w:rPr>
      </w:pPr>
      <w:r w:rsidRPr="00260CBC">
        <w:rPr>
          <w:sz w:val="28"/>
          <w:szCs w:val="28"/>
        </w:rPr>
        <w:t xml:space="preserve">a) Đánh giá thực trạng hạ tầng công nghệ thông tin Hệ thống quản lý tài liệu lưu trữ số của tỉnh và nhu cầu nhận chuyển giao phần mềm Kho lưu trữ số theo Công văn số 2454/BNV-CVT&amp;LTNN ngày 15/5/2025 của Bộ Nội vụ. Gửi kết quả đánh giá về Sở Nội vụ để tổng hợp, báo cáo Bộ Nội vụ. </w:t>
      </w:r>
    </w:p>
    <w:p w14:paraId="706F8179" w14:textId="77777777" w:rsidR="00260CBC" w:rsidRDefault="00260CBC" w:rsidP="00A1653B">
      <w:pPr>
        <w:spacing w:before="120" w:after="120" w:line="276" w:lineRule="auto"/>
        <w:ind w:firstLine="720"/>
        <w:jc w:val="both"/>
        <w:rPr>
          <w:sz w:val="28"/>
          <w:szCs w:val="28"/>
        </w:rPr>
      </w:pPr>
      <w:r w:rsidRPr="00260CBC">
        <w:rPr>
          <w:sz w:val="28"/>
          <w:szCs w:val="28"/>
        </w:rPr>
        <w:t xml:space="preserve">b) Chủ động xây dựng kế hoạch triển khai Nền tảng Lưu trữ số quốc gia dùng chung khi có hướng dẫn từ Bộ Nội vụ nhằm quản lý thống nhất và khai thác Cơ sở dữ liệu tài liệu lưu trữ Phông lưu trữ Nhà nước Việt Nam. </w:t>
      </w:r>
    </w:p>
    <w:p w14:paraId="00C6F62C" w14:textId="77777777" w:rsidR="00260CBC" w:rsidRPr="00260CBC" w:rsidRDefault="00260CBC" w:rsidP="00A1653B">
      <w:pPr>
        <w:spacing w:before="120" w:after="120" w:line="276" w:lineRule="auto"/>
        <w:ind w:firstLine="720"/>
        <w:jc w:val="both"/>
        <w:rPr>
          <w:sz w:val="28"/>
          <w:szCs w:val="28"/>
        </w:rPr>
      </w:pPr>
      <w:r w:rsidRPr="00260CBC">
        <w:rPr>
          <w:sz w:val="28"/>
          <w:szCs w:val="28"/>
        </w:rPr>
        <w:t xml:space="preserve">c) Chuẩn bị các nguồn lực và điều kiện cần thiết </w:t>
      </w:r>
      <w:r w:rsidRPr="00260CBC">
        <w:rPr>
          <w:i/>
          <w:sz w:val="28"/>
          <w:szCs w:val="28"/>
        </w:rPr>
        <w:t>(nhân lực, kinh phí, cơ sở vật chất, hạ tầng công nghệ thông tin)</w:t>
      </w:r>
      <w:r w:rsidRPr="00260CBC">
        <w:rPr>
          <w:sz w:val="28"/>
          <w:szCs w:val="28"/>
        </w:rPr>
        <w:t xml:space="preserve"> để tổ chức triển khai Luật Lưu trữ và các văn bản quy định chi tiết có hiệu lực từ ngày 01/7/2025. Tập trung vào việc xây dựng và quản lý cơ sở dữ liệu tài liệu lưu trữ, lưu trữ số, và quản lý tài liệu lưu </w:t>
      </w:r>
      <w:r w:rsidRPr="00260CBC">
        <w:rPr>
          <w:sz w:val="28"/>
          <w:szCs w:val="28"/>
        </w:rPr>
        <w:lastRenderedPageBreak/>
        <w:t>trữ trong trường hợp thành lập, giải thể, nhập, chia, điều chỉnh địa giới đơn vị hành chính.</w:t>
      </w:r>
    </w:p>
    <w:p w14:paraId="6BDEA928" w14:textId="77777777" w:rsidR="00260CBC" w:rsidRDefault="00260CBC" w:rsidP="00A1653B">
      <w:pPr>
        <w:spacing w:before="120" w:after="120" w:line="276" w:lineRule="auto"/>
        <w:ind w:firstLine="720"/>
        <w:jc w:val="both"/>
        <w:rPr>
          <w:sz w:val="28"/>
          <w:szCs w:val="28"/>
        </w:rPr>
      </w:pPr>
      <w:r w:rsidRPr="00260CBC">
        <w:rPr>
          <w:b/>
          <w:bCs/>
          <w:sz w:val="28"/>
          <w:szCs w:val="28"/>
        </w:rPr>
        <w:t>II. TỔ CHỨC THỰC HIỆN</w:t>
      </w:r>
    </w:p>
    <w:p w14:paraId="580C660E" w14:textId="77777777" w:rsidR="00260CBC" w:rsidRDefault="00260CBC" w:rsidP="00A1653B">
      <w:pPr>
        <w:spacing w:before="120" w:after="120" w:line="276" w:lineRule="auto"/>
        <w:ind w:firstLine="720"/>
        <w:jc w:val="both"/>
        <w:rPr>
          <w:sz w:val="28"/>
          <w:szCs w:val="28"/>
        </w:rPr>
      </w:pPr>
      <w:r w:rsidRPr="00260CBC">
        <w:rPr>
          <w:b/>
          <w:sz w:val="28"/>
          <w:szCs w:val="28"/>
        </w:rPr>
        <w:t>1.</w:t>
      </w:r>
      <w:r>
        <w:rPr>
          <w:sz w:val="28"/>
          <w:szCs w:val="28"/>
        </w:rPr>
        <w:t xml:space="preserve"> </w:t>
      </w:r>
      <w:r w:rsidRPr="00260CBC">
        <w:rPr>
          <w:b/>
          <w:bCs/>
          <w:sz w:val="28"/>
          <w:szCs w:val="28"/>
        </w:rPr>
        <w:t>Sở Nội vụ</w:t>
      </w:r>
    </w:p>
    <w:p w14:paraId="6EB41C7F" w14:textId="1D38627A" w:rsidR="00260CBC" w:rsidRDefault="00EB60C6" w:rsidP="00A1653B">
      <w:pPr>
        <w:spacing w:before="120" w:after="120" w:line="276" w:lineRule="auto"/>
        <w:ind w:firstLine="720"/>
        <w:jc w:val="both"/>
        <w:rPr>
          <w:sz w:val="28"/>
          <w:szCs w:val="28"/>
        </w:rPr>
      </w:pPr>
      <w:r>
        <w:rPr>
          <w:sz w:val="28"/>
          <w:szCs w:val="28"/>
        </w:rPr>
        <w:t xml:space="preserve">- </w:t>
      </w:r>
      <w:r w:rsidR="00260CBC" w:rsidRPr="00260CBC">
        <w:rPr>
          <w:sz w:val="28"/>
          <w:szCs w:val="28"/>
        </w:rPr>
        <w:t>Chủ trì, hướng dẫn, đôn đốc</w:t>
      </w:r>
      <w:r w:rsidR="008B36CA">
        <w:rPr>
          <w:sz w:val="28"/>
          <w:szCs w:val="28"/>
        </w:rPr>
        <w:t xml:space="preserve"> các cơ quan, đơn vị, địa phương triển khai</w:t>
      </w:r>
      <w:r w:rsidR="00260CBC" w:rsidRPr="00260CBC">
        <w:rPr>
          <w:sz w:val="28"/>
          <w:szCs w:val="28"/>
        </w:rPr>
        <w:t xml:space="preserve">, </w:t>
      </w:r>
      <w:r w:rsidR="008B36CA">
        <w:rPr>
          <w:sz w:val="28"/>
          <w:szCs w:val="28"/>
        </w:rPr>
        <w:t xml:space="preserve"> thực hiện các nội dung nêu trên; tổng hợp, trình </w:t>
      </w:r>
      <w:r w:rsidR="00DC42AA">
        <w:rPr>
          <w:sz w:val="28"/>
          <w:szCs w:val="28"/>
        </w:rPr>
        <w:t>Uỷ ban nhân dân</w:t>
      </w:r>
      <w:r w:rsidR="008B36CA">
        <w:rPr>
          <w:sz w:val="28"/>
          <w:szCs w:val="28"/>
        </w:rPr>
        <w:t xml:space="preserve"> Tỉnh báo cáo Bộ Nội vụ kết quả triển khai thực hiện </w:t>
      </w:r>
      <w:r w:rsidR="008B36CA">
        <w:rPr>
          <w:b/>
          <w:sz w:val="28"/>
          <w:szCs w:val="28"/>
        </w:rPr>
        <w:t xml:space="preserve">trước </w:t>
      </w:r>
      <w:r w:rsidR="008B36CA" w:rsidRPr="008B36CA">
        <w:rPr>
          <w:b/>
          <w:sz w:val="28"/>
          <w:szCs w:val="28"/>
        </w:rPr>
        <w:t xml:space="preserve">ngày 25/6/2025. </w:t>
      </w:r>
    </w:p>
    <w:p w14:paraId="0EB6262E" w14:textId="1FE98901" w:rsidR="00260CBC" w:rsidRDefault="00EB60C6" w:rsidP="00A1653B">
      <w:pPr>
        <w:spacing w:before="120" w:after="120" w:line="276" w:lineRule="auto"/>
        <w:ind w:firstLine="720"/>
        <w:jc w:val="both"/>
        <w:rPr>
          <w:sz w:val="28"/>
          <w:szCs w:val="28"/>
        </w:rPr>
      </w:pPr>
      <w:r>
        <w:rPr>
          <w:sz w:val="28"/>
          <w:szCs w:val="28"/>
        </w:rPr>
        <w:t xml:space="preserve">- </w:t>
      </w:r>
      <w:r w:rsidR="00260CBC" w:rsidRPr="00260CBC">
        <w:rPr>
          <w:sz w:val="28"/>
          <w:szCs w:val="28"/>
        </w:rPr>
        <w:t>Tổng hợp các khó khăn, vướng mắc trong quá trình thực hiện, đặc biệt là cá</w:t>
      </w:r>
      <w:r w:rsidR="0053043B">
        <w:rPr>
          <w:sz w:val="28"/>
          <w:szCs w:val="28"/>
        </w:rPr>
        <w:t>c vấn đề liên quan đến kinh phí</w:t>
      </w:r>
      <w:r w:rsidR="00260CBC" w:rsidRPr="00260CBC">
        <w:rPr>
          <w:sz w:val="28"/>
          <w:szCs w:val="28"/>
        </w:rPr>
        <w:t xml:space="preserve"> để tham mưu Ủy ban nhân dân Tỉnh giải quyết hoặc báo cáo cấp có thẩm quyền xem xét, quyết định.</w:t>
      </w:r>
    </w:p>
    <w:p w14:paraId="7CE377DE" w14:textId="72A3E73A" w:rsidR="008B36CA" w:rsidRDefault="00EB60C6" w:rsidP="00A1653B">
      <w:pPr>
        <w:spacing w:before="120" w:after="120" w:line="276" w:lineRule="auto"/>
        <w:ind w:firstLine="720"/>
        <w:jc w:val="both"/>
        <w:rPr>
          <w:sz w:val="28"/>
          <w:szCs w:val="28"/>
        </w:rPr>
      </w:pPr>
      <w:r>
        <w:rPr>
          <w:sz w:val="28"/>
          <w:szCs w:val="28"/>
        </w:rPr>
        <w:t xml:space="preserve">- </w:t>
      </w:r>
      <w:r w:rsidR="008B36CA" w:rsidRPr="008B36CA">
        <w:rPr>
          <w:sz w:val="28"/>
          <w:szCs w:val="28"/>
        </w:rPr>
        <w:t>Khẩn trương hoàn thành phương án tổng thể tổ chức lại Trung tâm Lưu trữ lịch sử theo hướng dẫn tại Công văn số 414/BNV-VTLTNN ngày 19/3/2025 của Bộ Nội vụ và xây dựng đề án xử lý nghiệp vụ đối với tài liệu lưu trữ đã được thống kê, trìn</w:t>
      </w:r>
      <w:r w:rsidR="00DC42AA">
        <w:rPr>
          <w:sz w:val="28"/>
          <w:szCs w:val="28"/>
        </w:rPr>
        <w:t>h Uỷ ban nhân dân T</w:t>
      </w:r>
      <w:r w:rsidR="008B36CA" w:rsidRPr="008B36CA">
        <w:rPr>
          <w:sz w:val="28"/>
          <w:szCs w:val="28"/>
        </w:rPr>
        <w:t>ỉnh phê duyệt và tổ chức thực hiện ngay sau khi hoàn thành việc sáp nhập đơn vị hành chính cấp tỉnh</w:t>
      </w:r>
    </w:p>
    <w:p w14:paraId="3D7A7297" w14:textId="77777777" w:rsidR="00260CBC" w:rsidRDefault="00260CBC" w:rsidP="00A1653B">
      <w:pPr>
        <w:spacing w:before="120" w:after="120" w:line="276" w:lineRule="auto"/>
        <w:ind w:firstLine="720"/>
        <w:jc w:val="both"/>
        <w:rPr>
          <w:sz w:val="28"/>
          <w:szCs w:val="28"/>
        </w:rPr>
      </w:pPr>
      <w:r w:rsidRPr="00260CBC">
        <w:rPr>
          <w:b/>
          <w:sz w:val="28"/>
          <w:szCs w:val="28"/>
        </w:rPr>
        <w:t>2.</w:t>
      </w:r>
      <w:r>
        <w:rPr>
          <w:sz w:val="28"/>
          <w:szCs w:val="28"/>
        </w:rPr>
        <w:t xml:space="preserve"> </w:t>
      </w:r>
      <w:r w:rsidRPr="00260CBC">
        <w:rPr>
          <w:b/>
          <w:bCs/>
          <w:sz w:val="28"/>
          <w:szCs w:val="28"/>
        </w:rPr>
        <w:t>Sở Tài chính</w:t>
      </w:r>
    </w:p>
    <w:p w14:paraId="1D8AD6E9" w14:textId="77777777" w:rsidR="00260CBC" w:rsidRDefault="00EB60C6" w:rsidP="00A1653B">
      <w:pPr>
        <w:spacing w:before="120" w:after="120" w:line="276" w:lineRule="auto"/>
        <w:ind w:firstLine="720"/>
        <w:jc w:val="both"/>
        <w:rPr>
          <w:sz w:val="28"/>
          <w:szCs w:val="28"/>
        </w:rPr>
      </w:pPr>
      <w:r>
        <w:rPr>
          <w:sz w:val="28"/>
          <w:szCs w:val="28"/>
        </w:rPr>
        <w:t xml:space="preserve">- </w:t>
      </w:r>
      <w:r w:rsidR="00260CBC" w:rsidRPr="00260CBC">
        <w:rPr>
          <w:sz w:val="28"/>
          <w:szCs w:val="28"/>
        </w:rPr>
        <w:t>Tham mưu Ủy ban nhân dân Tỉnh trong việc phân bổ và cân đối ngân sách nhà nước để bảo đảm nguồn kinh phí cho công tác số hóa tài liệu lưu trữ và các nhiệm vụ liên quan đến công tác văn thư, lưu trữ theo quy định.</w:t>
      </w:r>
    </w:p>
    <w:p w14:paraId="72636A21" w14:textId="77777777" w:rsidR="00260CBC" w:rsidRDefault="00EB60C6" w:rsidP="00A1653B">
      <w:pPr>
        <w:spacing w:before="120" w:after="120" w:line="276" w:lineRule="auto"/>
        <w:ind w:firstLine="720"/>
        <w:jc w:val="both"/>
        <w:rPr>
          <w:sz w:val="28"/>
          <w:szCs w:val="28"/>
        </w:rPr>
      </w:pPr>
      <w:r>
        <w:rPr>
          <w:sz w:val="28"/>
          <w:szCs w:val="28"/>
        </w:rPr>
        <w:t xml:space="preserve">- </w:t>
      </w:r>
      <w:r w:rsidR="00260CBC" w:rsidRPr="00260CBC">
        <w:rPr>
          <w:sz w:val="28"/>
          <w:szCs w:val="28"/>
        </w:rPr>
        <w:t>Hướng dẫn, kiểm tra việc quản lý, sử dụng kinh phí số hóa tài liệu lưu trữ bảo đảm đúng quy định pháp luật, hiệu quả, tiết kiệm.</w:t>
      </w:r>
    </w:p>
    <w:p w14:paraId="6AEB6ABF" w14:textId="359D5757" w:rsidR="008B36CA" w:rsidRPr="008B36CA" w:rsidRDefault="00EB60C6" w:rsidP="00A1653B">
      <w:pPr>
        <w:spacing w:before="120" w:after="120" w:line="276" w:lineRule="auto"/>
        <w:ind w:firstLine="720"/>
        <w:jc w:val="both"/>
        <w:rPr>
          <w:b/>
          <w:sz w:val="28"/>
          <w:szCs w:val="28"/>
        </w:rPr>
      </w:pPr>
      <w:r>
        <w:rPr>
          <w:sz w:val="28"/>
          <w:szCs w:val="28"/>
        </w:rPr>
        <w:t xml:space="preserve">- </w:t>
      </w:r>
      <w:r w:rsidR="008B36CA">
        <w:rPr>
          <w:sz w:val="28"/>
          <w:szCs w:val="28"/>
        </w:rPr>
        <w:t xml:space="preserve">Nghiên cứu tham mưu </w:t>
      </w:r>
      <w:r w:rsidR="00DC42AA">
        <w:rPr>
          <w:sz w:val="28"/>
          <w:szCs w:val="28"/>
        </w:rPr>
        <w:t>Uỷ ban nhân dân</w:t>
      </w:r>
      <w:r w:rsidR="008B36CA">
        <w:rPr>
          <w:sz w:val="28"/>
          <w:szCs w:val="28"/>
        </w:rPr>
        <w:t xml:space="preserve"> Tỉnh bố trí trụ sở quản lý tài liệu lưu trữ, hoàn thành </w:t>
      </w:r>
      <w:r w:rsidR="008B36CA" w:rsidRPr="008B36CA">
        <w:rPr>
          <w:b/>
          <w:sz w:val="28"/>
          <w:szCs w:val="28"/>
        </w:rPr>
        <w:t>trước ngày 10/6/2025</w:t>
      </w:r>
      <w:r w:rsidR="008B36CA">
        <w:rPr>
          <w:b/>
          <w:sz w:val="28"/>
          <w:szCs w:val="28"/>
        </w:rPr>
        <w:t>.</w:t>
      </w:r>
    </w:p>
    <w:p w14:paraId="646B1DD7" w14:textId="77777777" w:rsidR="00260CBC" w:rsidRDefault="00260CBC" w:rsidP="00A1653B">
      <w:pPr>
        <w:spacing w:before="120" w:after="120" w:line="276" w:lineRule="auto"/>
        <w:ind w:firstLine="720"/>
        <w:jc w:val="both"/>
        <w:rPr>
          <w:b/>
          <w:bCs/>
          <w:sz w:val="28"/>
          <w:szCs w:val="28"/>
        </w:rPr>
      </w:pPr>
      <w:r w:rsidRPr="00260CBC">
        <w:rPr>
          <w:b/>
          <w:sz w:val="28"/>
          <w:szCs w:val="28"/>
        </w:rPr>
        <w:t>3.</w:t>
      </w:r>
      <w:r>
        <w:rPr>
          <w:sz w:val="28"/>
          <w:szCs w:val="28"/>
        </w:rPr>
        <w:t xml:space="preserve"> </w:t>
      </w:r>
      <w:r w:rsidRPr="00260CBC">
        <w:rPr>
          <w:b/>
          <w:bCs/>
          <w:sz w:val="28"/>
          <w:szCs w:val="28"/>
        </w:rPr>
        <w:t xml:space="preserve">Sở </w:t>
      </w:r>
      <w:r w:rsidR="00CD33E6">
        <w:rPr>
          <w:b/>
          <w:bCs/>
          <w:sz w:val="28"/>
          <w:szCs w:val="28"/>
        </w:rPr>
        <w:t>Khoa học và Công nghệ</w:t>
      </w:r>
    </w:p>
    <w:p w14:paraId="7C64B611" w14:textId="4C00FD43" w:rsidR="0073323F" w:rsidRPr="00EB60C6" w:rsidRDefault="0073323F" w:rsidP="00A1653B">
      <w:pPr>
        <w:spacing w:before="120" w:after="120" w:line="276" w:lineRule="auto"/>
        <w:ind w:firstLine="720"/>
        <w:jc w:val="both"/>
        <w:rPr>
          <w:spacing w:val="6"/>
          <w:sz w:val="28"/>
          <w:szCs w:val="28"/>
        </w:rPr>
      </w:pPr>
      <w:r w:rsidRPr="00EB60C6">
        <w:rPr>
          <w:spacing w:val="6"/>
          <w:sz w:val="28"/>
          <w:szCs w:val="28"/>
        </w:rPr>
        <w:t>Báo cáo tiến độ thực hiện việc hoàn thiện chức năng tạo lập, quản lý tài liệu, hồ sơ điện tử thuộc Lưu trữ cơ quan trên Hệ thống quản lý văn bản, điều hành theo Kế hoạch số 147/KH-UBND Tỉnh ngày 23</w:t>
      </w:r>
      <w:r w:rsidR="00470ED3" w:rsidRPr="00EB60C6">
        <w:rPr>
          <w:spacing w:val="6"/>
          <w:sz w:val="28"/>
          <w:szCs w:val="28"/>
        </w:rPr>
        <w:t>/6/</w:t>
      </w:r>
      <w:r w:rsidRPr="00EB60C6">
        <w:rPr>
          <w:spacing w:val="6"/>
          <w:sz w:val="28"/>
          <w:szCs w:val="28"/>
        </w:rPr>
        <w:t xml:space="preserve">2020 của </w:t>
      </w:r>
      <w:r w:rsidR="00DC42AA">
        <w:rPr>
          <w:spacing w:val="6"/>
          <w:sz w:val="28"/>
          <w:szCs w:val="28"/>
        </w:rPr>
        <w:t>Uỷ ban nhân dân</w:t>
      </w:r>
      <w:r w:rsidRPr="00EB60C6">
        <w:rPr>
          <w:spacing w:val="6"/>
          <w:sz w:val="28"/>
          <w:szCs w:val="28"/>
        </w:rPr>
        <w:t xml:space="preserve"> Tỉnh về triển khai thực hiện Đề án </w:t>
      </w:r>
      <w:r w:rsidRPr="00752E4E">
        <w:rPr>
          <w:i/>
          <w:iCs/>
          <w:spacing w:val="6"/>
          <w:sz w:val="28"/>
          <w:szCs w:val="28"/>
        </w:rPr>
        <w:t>“Lưu trữ tài liệu điện tử của các cơ quan nhà nước giai đoạn 2020 - 2025”</w:t>
      </w:r>
      <w:r w:rsidRPr="00EB60C6">
        <w:rPr>
          <w:spacing w:val="6"/>
          <w:sz w:val="28"/>
          <w:szCs w:val="28"/>
        </w:rPr>
        <w:t xml:space="preserve">, đồng thời báo cáo </w:t>
      </w:r>
      <w:r w:rsidR="00DC42AA">
        <w:rPr>
          <w:spacing w:val="6"/>
          <w:sz w:val="28"/>
          <w:szCs w:val="28"/>
        </w:rPr>
        <w:t>ban nhân dân</w:t>
      </w:r>
      <w:r w:rsidRPr="00EB60C6">
        <w:rPr>
          <w:spacing w:val="6"/>
          <w:sz w:val="28"/>
          <w:szCs w:val="28"/>
        </w:rPr>
        <w:t xml:space="preserve"> Tỉnh hiện trạng hạ tầng kỹ thuật, trang thiết bị, giải pháp công nghệ đối với hệ thống Lưu trữ cơ quan và hệ thống Kho Lưu trữ dùng chung của Tỉnh có đáp ứng việc lưu trữ, khai thác đối với toàn bộ tài liệu đã chỉnh lý của các cơ quan, đơn vị, địa phương thực hiện số hóa đưa vào hệ thống Phần mềm Lưu trữ cơ quan trong quá trình sắp xếp tổ chức bộ máy của hệ </w:t>
      </w:r>
      <w:r w:rsidRPr="00EB60C6">
        <w:rPr>
          <w:spacing w:val="6"/>
          <w:sz w:val="28"/>
          <w:szCs w:val="28"/>
        </w:rPr>
        <w:lastRenderedPageBreak/>
        <w:t xml:space="preserve">thống chính trị, </w:t>
      </w:r>
      <w:r w:rsidR="00451607" w:rsidRPr="00EB60C6">
        <w:rPr>
          <w:b/>
          <w:spacing w:val="6"/>
          <w:sz w:val="28"/>
          <w:szCs w:val="28"/>
        </w:rPr>
        <w:t>trước ngày 1</w:t>
      </w:r>
      <w:r w:rsidR="00854A48" w:rsidRPr="00EB60C6">
        <w:rPr>
          <w:b/>
          <w:spacing w:val="6"/>
          <w:sz w:val="28"/>
          <w:szCs w:val="28"/>
        </w:rPr>
        <w:t>0/6</w:t>
      </w:r>
      <w:r w:rsidRPr="00EB60C6">
        <w:rPr>
          <w:b/>
          <w:spacing w:val="6"/>
          <w:sz w:val="28"/>
          <w:szCs w:val="28"/>
        </w:rPr>
        <w:t>/2025</w:t>
      </w:r>
      <w:r w:rsidRPr="00EB60C6">
        <w:rPr>
          <w:spacing w:val="6"/>
          <w:sz w:val="28"/>
          <w:szCs w:val="28"/>
        </w:rPr>
        <w:t xml:space="preserve"> và sau khi sắp xếp tiếp tục số hóa tài liệu lên để lưu trữ, khai thác.</w:t>
      </w:r>
    </w:p>
    <w:p w14:paraId="0B569B4E" w14:textId="6DBCDA8F" w:rsidR="00260CBC" w:rsidRPr="007B4E53" w:rsidRDefault="00260CBC" w:rsidP="00A1653B">
      <w:pPr>
        <w:spacing w:before="120" w:after="120" w:line="276" w:lineRule="auto"/>
        <w:ind w:firstLine="720"/>
        <w:jc w:val="both"/>
        <w:rPr>
          <w:rFonts w:ascii="Times New Roman Bold" w:hAnsi="Times New Roman Bold"/>
          <w:spacing w:val="-4"/>
          <w:sz w:val="28"/>
          <w:szCs w:val="28"/>
        </w:rPr>
      </w:pPr>
      <w:r w:rsidRPr="007B4E53">
        <w:rPr>
          <w:rFonts w:ascii="Times New Roman Bold" w:hAnsi="Times New Roman Bold"/>
          <w:b/>
          <w:spacing w:val="-4"/>
          <w:sz w:val="28"/>
          <w:szCs w:val="28"/>
        </w:rPr>
        <w:t>4.</w:t>
      </w:r>
      <w:r w:rsidRPr="007B4E53">
        <w:rPr>
          <w:rFonts w:ascii="Times New Roman Bold" w:hAnsi="Times New Roman Bold"/>
          <w:spacing w:val="-4"/>
          <w:sz w:val="28"/>
          <w:szCs w:val="28"/>
        </w:rPr>
        <w:t xml:space="preserve"> </w:t>
      </w:r>
      <w:r w:rsidRPr="007B4E53">
        <w:rPr>
          <w:rFonts w:ascii="Times New Roman Bold" w:hAnsi="Times New Roman Bold"/>
          <w:b/>
          <w:bCs/>
          <w:spacing w:val="-4"/>
          <w:sz w:val="28"/>
          <w:szCs w:val="28"/>
        </w:rPr>
        <w:t xml:space="preserve">Các </w:t>
      </w:r>
      <w:r w:rsidR="007B4E53" w:rsidRPr="007B4E53">
        <w:rPr>
          <w:rFonts w:ascii="Times New Roman Bold" w:hAnsi="Times New Roman Bold"/>
          <w:b/>
          <w:bCs/>
          <w:spacing w:val="-4"/>
          <w:sz w:val="28"/>
          <w:szCs w:val="28"/>
        </w:rPr>
        <w:t>cơ quan, đơn vị và địa phương</w:t>
      </w:r>
    </w:p>
    <w:p w14:paraId="1490BBBB" w14:textId="77777777" w:rsidR="00260CBC" w:rsidRDefault="000F051B" w:rsidP="00A1653B">
      <w:pPr>
        <w:spacing w:before="120" w:after="120" w:line="276" w:lineRule="auto"/>
        <w:ind w:firstLine="720"/>
        <w:jc w:val="both"/>
        <w:rPr>
          <w:sz w:val="28"/>
          <w:szCs w:val="28"/>
        </w:rPr>
      </w:pPr>
      <w:r>
        <w:rPr>
          <w:sz w:val="28"/>
          <w:szCs w:val="28"/>
        </w:rPr>
        <w:t xml:space="preserve">- </w:t>
      </w:r>
      <w:r w:rsidR="00260CBC" w:rsidRPr="00260CBC">
        <w:rPr>
          <w:sz w:val="28"/>
          <w:szCs w:val="28"/>
        </w:rPr>
        <w:t>Nghiêm túc quán triệt và triển khai thực hiện các nhiệm vụ được giao tại văn bản này.</w:t>
      </w:r>
    </w:p>
    <w:p w14:paraId="0F7EB7D9" w14:textId="77777777" w:rsidR="00260CBC" w:rsidRDefault="000F051B" w:rsidP="00A1653B">
      <w:pPr>
        <w:spacing w:before="120" w:after="120" w:line="276" w:lineRule="auto"/>
        <w:ind w:firstLine="720"/>
        <w:jc w:val="both"/>
        <w:rPr>
          <w:sz w:val="28"/>
          <w:szCs w:val="28"/>
        </w:rPr>
      </w:pPr>
      <w:r>
        <w:rPr>
          <w:sz w:val="28"/>
          <w:szCs w:val="28"/>
        </w:rPr>
        <w:t xml:space="preserve">- </w:t>
      </w:r>
      <w:r w:rsidR="00260CBC" w:rsidRPr="00260CBC">
        <w:rPr>
          <w:sz w:val="28"/>
          <w:szCs w:val="28"/>
        </w:rPr>
        <w:t>Bố trí nhân lực, kinh phí và các điều kiện cần thiết để đảm bảo hoàn thành các chỉ tiêu, nhiệm vụ về văn thư, lưu trữ và số hóa tài liệu lưu trữ.</w:t>
      </w:r>
    </w:p>
    <w:p w14:paraId="0B5FBB2E" w14:textId="77777777" w:rsidR="00260CBC" w:rsidRDefault="000F051B" w:rsidP="00A1653B">
      <w:pPr>
        <w:spacing w:before="120" w:after="120" w:line="276" w:lineRule="auto"/>
        <w:ind w:firstLine="720"/>
        <w:jc w:val="both"/>
        <w:rPr>
          <w:sz w:val="28"/>
          <w:szCs w:val="28"/>
        </w:rPr>
      </w:pPr>
      <w:r>
        <w:rPr>
          <w:sz w:val="28"/>
          <w:szCs w:val="28"/>
        </w:rPr>
        <w:t xml:space="preserve">- </w:t>
      </w:r>
      <w:r w:rsidR="00260CBC" w:rsidRPr="00260CBC">
        <w:rPr>
          <w:sz w:val="28"/>
          <w:szCs w:val="28"/>
        </w:rPr>
        <w:t>Chủ động rà soát, báo cáo tình hình thực hiện về Sở Nội vụ định kỳ hoặc đột xuất theo yêu cầu.</w:t>
      </w:r>
    </w:p>
    <w:p w14:paraId="792C176B" w14:textId="4375C221" w:rsidR="00260CBC" w:rsidRDefault="000F051B" w:rsidP="007B4E53">
      <w:pPr>
        <w:spacing w:before="120" w:after="120" w:line="276" w:lineRule="auto"/>
        <w:ind w:firstLine="720"/>
        <w:jc w:val="both"/>
        <w:rPr>
          <w:sz w:val="28"/>
          <w:szCs w:val="28"/>
        </w:rPr>
      </w:pPr>
      <w:r>
        <w:rPr>
          <w:sz w:val="28"/>
          <w:szCs w:val="28"/>
        </w:rPr>
        <w:t xml:space="preserve">- </w:t>
      </w:r>
      <w:r w:rsidR="00451607">
        <w:rPr>
          <w:sz w:val="28"/>
          <w:szCs w:val="28"/>
        </w:rPr>
        <w:t>Biểu dương, phê bình và</w:t>
      </w:r>
      <w:r w:rsidR="00F80E85" w:rsidRPr="00815DA4">
        <w:rPr>
          <w:sz w:val="28"/>
          <w:szCs w:val="28"/>
        </w:rPr>
        <w:t xml:space="preserve"> </w:t>
      </w:r>
      <w:r w:rsidR="00451607" w:rsidRPr="00815DA4">
        <w:rPr>
          <w:sz w:val="28"/>
          <w:szCs w:val="28"/>
        </w:rPr>
        <w:t>cân nhắc</w:t>
      </w:r>
      <w:r w:rsidR="00451607">
        <w:rPr>
          <w:sz w:val="28"/>
          <w:szCs w:val="28"/>
        </w:rPr>
        <w:t xml:space="preserve"> thực hiện</w:t>
      </w:r>
      <w:r w:rsidR="00451607" w:rsidRPr="00815DA4">
        <w:rPr>
          <w:sz w:val="28"/>
          <w:szCs w:val="28"/>
        </w:rPr>
        <w:t xml:space="preserve"> </w:t>
      </w:r>
      <w:r w:rsidR="00451607">
        <w:rPr>
          <w:sz w:val="28"/>
          <w:szCs w:val="28"/>
        </w:rPr>
        <w:t xml:space="preserve">công tác bố trí, sử dụng, </w:t>
      </w:r>
      <w:r w:rsidR="00F80E85" w:rsidRPr="00815DA4">
        <w:rPr>
          <w:sz w:val="28"/>
          <w:szCs w:val="28"/>
        </w:rPr>
        <w:t>giải quyết hưởng chế độ chính sách</w:t>
      </w:r>
      <w:r w:rsidR="00451607">
        <w:rPr>
          <w:sz w:val="28"/>
          <w:szCs w:val="28"/>
        </w:rPr>
        <w:t xml:space="preserve"> </w:t>
      </w:r>
      <w:r w:rsidR="00451607" w:rsidRPr="00815DA4">
        <w:rPr>
          <w:sz w:val="28"/>
          <w:szCs w:val="28"/>
        </w:rPr>
        <w:t>đối với cán bộ, công chức, viên chức không thực hiện hoặc thực hiện chưa hoàn thành việc lập, bàn giao và nộp lưu hồ sơ công việc</w:t>
      </w:r>
      <w:r w:rsidR="00451607">
        <w:rPr>
          <w:sz w:val="28"/>
          <w:szCs w:val="28"/>
        </w:rPr>
        <w:t xml:space="preserve"> nói riêng và </w:t>
      </w:r>
      <w:r w:rsidR="00451607" w:rsidRPr="00451607">
        <w:rPr>
          <w:bCs/>
          <w:sz w:val="28"/>
          <w:szCs w:val="28"/>
        </w:rPr>
        <w:t>công tác văn thư, lưu trữ nói chung</w:t>
      </w:r>
      <w:r w:rsidR="00F80E85" w:rsidRPr="00815DA4">
        <w:rPr>
          <w:sz w:val="28"/>
          <w:szCs w:val="28"/>
        </w:rPr>
        <w:t xml:space="preserve"> trong quá trình sắp xếp tổ chức bộ máy của hệ thống chính trị theo </w:t>
      </w:r>
      <w:r w:rsidR="0053043B">
        <w:rPr>
          <w:sz w:val="28"/>
          <w:szCs w:val="28"/>
        </w:rPr>
        <w:t>Kết luận số 127-KL/TW của Bộ C</w:t>
      </w:r>
      <w:r w:rsidR="00F80E85" w:rsidRPr="00815DA4">
        <w:rPr>
          <w:sz w:val="28"/>
          <w:szCs w:val="28"/>
        </w:rPr>
        <w:t>hính trị, Ban Bí thư.</w:t>
      </w:r>
      <w:r w:rsidR="007B4E53">
        <w:rPr>
          <w:sz w:val="28"/>
          <w:szCs w:val="28"/>
        </w:rPr>
        <w:t>/.</w:t>
      </w:r>
    </w:p>
    <w:tbl>
      <w:tblPr>
        <w:tblW w:w="9110" w:type="dxa"/>
        <w:tblInd w:w="108" w:type="dxa"/>
        <w:tblLook w:val="04A0" w:firstRow="1" w:lastRow="0" w:firstColumn="1" w:lastColumn="0" w:noHBand="0" w:noVBand="1"/>
      </w:tblPr>
      <w:tblGrid>
        <w:gridCol w:w="4287"/>
        <w:gridCol w:w="1100"/>
        <w:gridCol w:w="3723"/>
      </w:tblGrid>
      <w:tr w:rsidR="005C39A4" w:rsidRPr="002769E8" w14:paraId="1648957A" w14:textId="77777777" w:rsidTr="00260CBC">
        <w:trPr>
          <w:trHeight w:val="327"/>
        </w:trPr>
        <w:tc>
          <w:tcPr>
            <w:tcW w:w="4287" w:type="dxa"/>
            <w:shd w:val="clear" w:color="auto" w:fill="auto"/>
            <w:vAlign w:val="center"/>
          </w:tcPr>
          <w:p w14:paraId="2B8B5996" w14:textId="77777777" w:rsidR="005C39A4" w:rsidRPr="002769E8" w:rsidRDefault="005C39A4" w:rsidP="00F934CD">
            <w:pPr>
              <w:ind w:left="-108"/>
              <w:rPr>
                <w:sz w:val="28"/>
                <w:szCs w:val="28"/>
              </w:rPr>
            </w:pPr>
            <w:r w:rsidRPr="002769E8">
              <w:rPr>
                <w:b/>
                <w:i/>
                <w:sz w:val="24"/>
              </w:rPr>
              <w:t>Nơi nhận</w:t>
            </w:r>
            <w:r w:rsidRPr="002769E8">
              <w:rPr>
                <w:b/>
                <w:sz w:val="24"/>
              </w:rPr>
              <w:t>:</w:t>
            </w:r>
          </w:p>
        </w:tc>
        <w:tc>
          <w:tcPr>
            <w:tcW w:w="1100" w:type="dxa"/>
          </w:tcPr>
          <w:p w14:paraId="1BF890C2" w14:textId="77777777" w:rsidR="005C39A4" w:rsidRDefault="005C39A4" w:rsidP="00D964C5">
            <w:pPr>
              <w:jc w:val="center"/>
              <w:rPr>
                <w:b/>
                <w:sz w:val="28"/>
                <w:szCs w:val="28"/>
              </w:rPr>
            </w:pPr>
          </w:p>
        </w:tc>
        <w:tc>
          <w:tcPr>
            <w:tcW w:w="3723" w:type="dxa"/>
            <w:shd w:val="clear" w:color="auto" w:fill="auto"/>
          </w:tcPr>
          <w:p w14:paraId="29D61DF9" w14:textId="77777777" w:rsidR="005C39A4" w:rsidRPr="00E8606A" w:rsidRDefault="00082E83" w:rsidP="00082E83">
            <w:pPr>
              <w:jc w:val="center"/>
              <w:rPr>
                <w:b/>
                <w:sz w:val="28"/>
                <w:szCs w:val="28"/>
              </w:rPr>
            </w:pPr>
            <w:r>
              <w:rPr>
                <w:b/>
                <w:sz w:val="28"/>
                <w:szCs w:val="28"/>
              </w:rPr>
              <w:t>TM. ỦY BAN NHÂN DÂN</w:t>
            </w:r>
          </w:p>
        </w:tc>
      </w:tr>
      <w:tr w:rsidR="005C39A4" w:rsidRPr="002769E8" w14:paraId="7F272320" w14:textId="77777777" w:rsidTr="00260CBC">
        <w:trPr>
          <w:trHeight w:val="2231"/>
        </w:trPr>
        <w:tc>
          <w:tcPr>
            <w:tcW w:w="4287" w:type="dxa"/>
            <w:shd w:val="clear" w:color="auto" w:fill="auto"/>
          </w:tcPr>
          <w:p w14:paraId="799B2FC0" w14:textId="77777777" w:rsidR="005C39A4" w:rsidRDefault="005C39A4" w:rsidP="003417C6">
            <w:pPr>
              <w:ind w:left="-108"/>
              <w:rPr>
                <w:sz w:val="22"/>
                <w:szCs w:val="22"/>
              </w:rPr>
            </w:pPr>
            <w:r w:rsidRPr="002769E8">
              <w:rPr>
                <w:sz w:val="22"/>
                <w:szCs w:val="22"/>
              </w:rPr>
              <w:t>- Như trên;</w:t>
            </w:r>
          </w:p>
          <w:p w14:paraId="5183CF10" w14:textId="77777777" w:rsidR="00260CBC" w:rsidRPr="00260CBC" w:rsidRDefault="00260CBC" w:rsidP="00260CBC">
            <w:pPr>
              <w:ind w:left="-108"/>
              <w:rPr>
                <w:sz w:val="22"/>
                <w:szCs w:val="22"/>
              </w:rPr>
            </w:pPr>
            <w:r>
              <w:rPr>
                <w:sz w:val="22"/>
                <w:szCs w:val="22"/>
              </w:rPr>
              <w:t xml:space="preserve">- </w:t>
            </w:r>
            <w:r w:rsidRPr="00260CBC">
              <w:rPr>
                <w:sz w:val="22"/>
                <w:szCs w:val="22"/>
              </w:rPr>
              <w:t xml:space="preserve">Văn phòng Chính phủ (để b/c); </w:t>
            </w:r>
          </w:p>
          <w:p w14:paraId="48AB6B75" w14:textId="77777777" w:rsidR="00260CBC" w:rsidRPr="00260CBC" w:rsidRDefault="00260CBC" w:rsidP="00260CBC">
            <w:pPr>
              <w:ind w:left="-108"/>
              <w:rPr>
                <w:sz w:val="22"/>
                <w:szCs w:val="22"/>
              </w:rPr>
            </w:pPr>
            <w:r>
              <w:rPr>
                <w:sz w:val="22"/>
                <w:szCs w:val="22"/>
              </w:rPr>
              <w:t xml:space="preserve">- </w:t>
            </w:r>
            <w:r w:rsidRPr="00260CBC">
              <w:rPr>
                <w:sz w:val="22"/>
                <w:szCs w:val="22"/>
              </w:rPr>
              <w:t>Bộ Nội vụ (để b/c);</w:t>
            </w:r>
          </w:p>
          <w:p w14:paraId="73464EC1" w14:textId="77777777" w:rsidR="00260CBC" w:rsidRPr="00260CBC" w:rsidRDefault="00260CBC" w:rsidP="00260CBC">
            <w:pPr>
              <w:ind w:left="-108"/>
              <w:rPr>
                <w:sz w:val="22"/>
                <w:szCs w:val="22"/>
              </w:rPr>
            </w:pPr>
            <w:r>
              <w:rPr>
                <w:sz w:val="22"/>
                <w:szCs w:val="22"/>
              </w:rPr>
              <w:t xml:space="preserve">- </w:t>
            </w:r>
            <w:r w:rsidRPr="00260CBC">
              <w:rPr>
                <w:sz w:val="22"/>
                <w:szCs w:val="22"/>
              </w:rPr>
              <w:t xml:space="preserve">Thường trực </w:t>
            </w:r>
            <w:r>
              <w:rPr>
                <w:sz w:val="22"/>
                <w:szCs w:val="22"/>
              </w:rPr>
              <w:t>Đảng</w:t>
            </w:r>
            <w:r w:rsidRPr="00260CBC">
              <w:rPr>
                <w:sz w:val="22"/>
                <w:szCs w:val="22"/>
              </w:rPr>
              <w:t xml:space="preserve"> ủy</w:t>
            </w:r>
            <w:r>
              <w:rPr>
                <w:sz w:val="22"/>
                <w:szCs w:val="22"/>
              </w:rPr>
              <w:t xml:space="preserve"> UBND Tỉnh</w:t>
            </w:r>
            <w:r w:rsidRPr="00260CBC">
              <w:rPr>
                <w:sz w:val="22"/>
                <w:szCs w:val="22"/>
              </w:rPr>
              <w:t xml:space="preserve"> (để b/c); </w:t>
            </w:r>
          </w:p>
          <w:p w14:paraId="6B48277D" w14:textId="77777777" w:rsidR="00260CBC" w:rsidRPr="00260CBC" w:rsidRDefault="00260CBC" w:rsidP="00260CBC">
            <w:pPr>
              <w:ind w:left="-108"/>
              <w:rPr>
                <w:sz w:val="22"/>
                <w:szCs w:val="22"/>
              </w:rPr>
            </w:pPr>
            <w:r>
              <w:rPr>
                <w:sz w:val="22"/>
                <w:szCs w:val="22"/>
              </w:rPr>
              <w:t xml:space="preserve">- </w:t>
            </w:r>
            <w:r w:rsidRPr="00260CBC">
              <w:rPr>
                <w:sz w:val="22"/>
                <w:szCs w:val="22"/>
              </w:rPr>
              <w:t xml:space="preserve">Thường trực HĐND Tỉnh (để b/c); </w:t>
            </w:r>
          </w:p>
          <w:p w14:paraId="4A1FDD79" w14:textId="03A9A237" w:rsidR="00DD7254" w:rsidRPr="002769E8" w:rsidRDefault="005C39A4" w:rsidP="003417C6">
            <w:pPr>
              <w:ind w:left="-108"/>
              <w:rPr>
                <w:sz w:val="22"/>
              </w:rPr>
            </w:pPr>
            <w:r w:rsidRPr="00260CBC">
              <w:rPr>
                <w:sz w:val="22"/>
                <w:szCs w:val="22"/>
              </w:rPr>
              <w:t xml:space="preserve">- </w:t>
            </w:r>
            <w:r w:rsidR="007F5A57">
              <w:rPr>
                <w:sz w:val="22"/>
                <w:szCs w:val="22"/>
              </w:rPr>
              <w:t xml:space="preserve">Lãnh đạo </w:t>
            </w:r>
            <w:r w:rsidR="00082E83" w:rsidRPr="00260CBC">
              <w:rPr>
                <w:sz w:val="22"/>
                <w:szCs w:val="22"/>
              </w:rPr>
              <w:t>UBND</w:t>
            </w:r>
            <w:r w:rsidR="00AA20C2">
              <w:rPr>
                <w:sz w:val="22"/>
              </w:rPr>
              <w:t xml:space="preserve"> Tỉnh</w:t>
            </w:r>
            <w:r w:rsidRPr="002769E8">
              <w:rPr>
                <w:sz w:val="22"/>
              </w:rPr>
              <w:t>;</w:t>
            </w:r>
          </w:p>
          <w:p w14:paraId="4380368F" w14:textId="1575AAC0" w:rsidR="005C39A4" w:rsidRDefault="00E414B2" w:rsidP="003417C6">
            <w:pPr>
              <w:ind w:left="-108"/>
              <w:rPr>
                <w:sz w:val="22"/>
              </w:rPr>
            </w:pPr>
            <w:r>
              <w:rPr>
                <w:sz w:val="22"/>
              </w:rPr>
              <w:t>- L</w:t>
            </w:r>
            <w:r w:rsidR="007F5A57">
              <w:rPr>
                <w:sz w:val="22"/>
              </w:rPr>
              <w:t xml:space="preserve">ãnh đạo </w:t>
            </w:r>
            <w:r w:rsidR="005C39A4">
              <w:rPr>
                <w:sz w:val="22"/>
              </w:rPr>
              <w:t>VP/</w:t>
            </w:r>
            <w:r w:rsidR="005C39A4" w:rsidRPr="002769E8">
              <w:rPr>
                <w:sz w:val="22"/>
              </w:rPr>
              <w:t xml:space="preserve">UBND </w:t>
            </w:r>
            <w:r w:rsidR="005C39A4">
              <w:rPr>
                <w:sz w:val="22"/>
              </w:rPr>
              <w:t>T</w:t>
            </w:r>
            <w:r w:rsidR="005C39A4" w:rsidRPr="002769E8">
              <w:rPr>
                <w:sz w:val="22"/>
              </w:rPr>
              <w:t>ỉnh;</w:t>
            </w:r>
          </w:p>
          <w:p w14:paraId="28B9F05B" w14:textId="77777777" w:rsidR="005C39A4" w:rsidRPr="002769E8" w:rsidRDefault="005C39A4" w:rsidP="003417C6">
            <w:pPr>
              <w:ind w:left="-108"/>
              <w:jc w:val="both"/>
              <w:rPr>
                <w:sz w:val="22"/>
                <w:szCs w:val="22"/>
              </w:rPr>
            </w:pPr>
            <w:r>
              <w:rPr>
                <w:sz w:val="22"/>
                <w:szCs w:val="22"/>
              </w:rPr>
              <w:t xml:space="preserve">- Lưu: VT, </w:t>
            </w:r>
            <w:r w:rsidR="00DD7254" w:rsidRPr="00DD7254">
              <w:rPr>
                <w:sz w:val="22"/>
                <w:szCs w:val="22"/>
              </w:rPr>
              <w:t>KGVX(Ntn)</w:t>
            </w:r>
            <w:r w:rsidRPr="002769E8">
              <w:rPr>
                <w:sz w:val="22"/>
                <w:szCs w:val="22"/>
              </w:rPr>
              <w:t>.</w:t>
            </w:r>
          </w:p>
          <w:p w14:paraId="004695D3" w14:textId="77777777" w:rsidR="005C39A4" w:rsidRPr="002769E8" w:rsidRDefault="005C39A4" w:rsidP="00BB157C">
            <w:pPr>
              <w:jc w:val="both"/>
              <w:rPr>
                <w:sz w:val="22"/>
                <w:szCs w:val="22"/>
              </w:rPr>
            </w:pPr>
          </w:p>
          <w:p w14:paraId="2EEE6D0F" w14:textId="77777777" w:rsidR="005C39A4" w:rsidRPr="002769E8" w:rsidRDefault="005C39A4" w:rsidP="00BB157C">
            <w:pPr>
              <w:jc w:val="both"/>
              <w:rPr>
                <w:sz w:val="22"/>
                <w:szCs w:val="22"/>
              </w:rPr>
            </w:pPr>
          </w:p>
          <w:p w14:paraId="0BDAB524" w14:textId="77777777" w:rsidR="005C39A4" w:rsidRPr="002769E8" w:rsidRDefault="005C39A4" w:rsidP="00BB157C">
            <w:pPr>
              <w:jc w:val="both"/>
              <w:rPr>
                <w:sz w:val="22"/>
                <w:szCs w:val="22"/>
              </w:rPr>
            </w:pPr>
          </w:p>
          <w:p w14:paraId="6063DC06" w14:textId="77777777" w:rsidR="005C39A4" w:rsidRPr="002769E8" w:rsidRDefault="005C39A4" w:rsidP="00BB157C">
            <w:pPr>
              <w:jc w:val="both"/>
              <w:rPr>
                <w:sz w:val="22"/>
                <w:szCs w:val="22"/>
              </w:rPr>
            </w:pPr>
          </w:p>
          <w:p w14:paraId="71FCC9FD" w14:textId="77777777" w:rsidR="005C39A4" w:rsidRPr="002769E8" w:rsidRDefault="005C39A4" w:rsidP="00D56133">
            <w:pPr>
              <w:jc w:val="center"/>
              <w:rPr>
                <w:sz w:val="28"/>
                <w:szCs w:val="28"/>
              </w:rPr>
            </w:pPr>
          </w:p>
        </w:tc>
        <w:tc>
          <w:tcPr>
            <w:tcW w:w="1100" w:type="dxa"/>
          </w:tcPr>
          <w:p w14:paraId="09DDD9C3" w14:textId="77777777" w:rsidR="005C39A4" w:rsidRDefault="005C39A4" w:rsidP="00BB157C">
            <w:pPr>
              <w:jc w:val="center"/>
              <w:rPr>
                <w:b/>
                <w:sz w:val="28"/>
                <w:szCs w:val="28"/>
              </w:rPr>
            </w:pPr>
          </w:p>
        </w:tc>
        <w:tc>
          <w:tcPr>
            <w:tcW w:w="3723" w:type="dxa"/>
            <w:shd w:val="clear" w:color="auto" w:fill="auto"/>
          </w:tcPr>
          <w:p w14:paraId="1EF7C238" w14:textId="77777777" w:rsidR="005C39A4" w:rsidRDefault="00E414B2" w:rsidP="00BB157C">
            <w:pPr>
              <w:jc w:val="center"/>
              <w:rPr>
                <w:b/>
                <w:sz w:val="28"/>
                <w:szCs w:val="28"/>
              </w:rPr>
            </w:pPr>
            <w:r>
              <w:rPr>
                <w:b/>
                <w:sz w:val="28"/>
                <w:szCs w:val="28"/>
              </w:rPr>
              <w:t xml:space="preserve">KT. </w:t>
            </w:r>
            <w:r w:rsidR="00082E83">
              <w:rPr>
                <w:b/>
                <w:sz w:val="28"/>
                <w:szCs w:val="28"/>
              </w:rPr>
              <w:t>CHỦ TỊCH</w:t>
            </w:r>
          </w:p>
          <w:p w14:paraId="21E2908C" w14:textId="77777777" w:rsidR="005C39A4" w:rsidRDefault="00E414B2" w:rsidP="00BB157C">
            <w:pPr>
              <w:jc w:val="center"/>
              <w:rPr>
                <w:b/>
                <w:sz w:val="28"/>
                <w:szCs w:val="28"/>
              </w:rPr>
            </w:pPr>
            <w:r>
              <w:rPr>
                <w:b/>
                <w:sz w:val="28"/>
                <w:szCs w:val="28"/>
              </w:rPr>
              <w:t>PHÓ CHỦ TỊCH</w:t>
            </w:r>
          </w:p>
          <w:p w14:paraId="0BD0192A" w14:textId="77777777" w:rsidR="005C39A4" w:rsidRPr="00EA5F1B" w:rsidRDefault="005C39A4" w:rsidP="00BB157C">
            <w:pPr>
              <w:jc w:val="center"/>
              <w:rPr>
                <w:b/>
                <w:sz w:val="28"/>
                <w:szCs w:val="28"/>
              </w:rPr>
            </w:pPr>
          </w:p>
          <w:p w14:paraId="49620C9D" w14:textId="77777777" w:rsidR="005C39A4" w:rsidRDefault="005C39A4" w:rsidP="00DD66A9">
            <w:pPr>
              <w:rPr>
                <w:b/>
                <w:sz w:val="28"/>
                <w:szCs w:val="28"/>
              </w:rPr>
            </w:pPr>
          </w:p>
          <w:p w14:paraId="518AD141" w14:textId="77777777" w:rsidR="00E414B2" w:rsidRPr="002769E8" w:rsidRDefault="00E414B2" w:rsidP="00DD66A9">
            <w:pPr>
              <w:rPr>
                <w:b/>
                <w:sz w:val="28"/>
                <w:szCs w:val="28"/>
              </w:rPr>
            </w:pPr>
          </w:p>
          <w:p w14:paraId="558A8BDF" w14:textId="77777777" w:rsidR="005C39A4" w:rsidRPr="002769E8" w:rsidRDefault="005C39A4" w:rsidP="00BB157C">
            <w:pPr>
              <w:jc w:val="center"/>
              <w:rPr>
                <w:b/>
                <w:sz w:val="28"/>
                <w:szCs w:val="28"/>
              </w:rPr>
            </w:pPr>
          </w:p>
          <w:p w14:paraId="3F24BB02" w14:textId="77777777" w:rsidR="005C39A4" w:rsidRPr="002D1A2D" w:rsidRDefault="00E414B2" w:rsidP="005C75E6">
            <w:pPr>
              <w:spacing w:before="240"/>
              <w:jc w:val="center"/>
              <w:rPr>
                <w:b/>
                <w:sz w:val="28"/>
                <w:szCs w:val="28"/>
              </w:rPr>
            </w:pPr>
            <w:r>
              <w:rPr>
                <w:b/>
                <w:sz w:val="28"/>
                <w:szCs w:val="28"/>
              </w:rPr>
              <w:t>Huỳnh Minh Tuấn</w:t>
            </w:r>
          </w:p>
        </w:tc>
      </w:tr>
    </w:tbl>
    <w:p w14:paraId="1B7B75F1" w14:textId="77777777" w:rsidR="00590192" w:rsidRPr="002769E8" w:rsidRDefault="00590192" w:rsidP="00811803">
      <w:pPr>
        <w:rPr>
          <w:sz w:val="28"/>
          <w:szCs w:val="28"/>
          <w:lang w:val="vi-VN"/>
        </w:rPr>
      </w:pPr>
    </w:p>
    <w:sectPr w:rsidR="00590192" w:rsidRPr="002769E8" w:rsidSect="00752E4E">
      <w:headerReference w:type="default" r:id="rId8"/>
      <w:pgSz w:w="11907" w:h="16840" w:code="9"/>
      <w:pgMar w:top="1134" w:right="1134" w:bottom="1134" w:left="1701" w:header="426"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E65BC" w14:textId="77777777" w:rsidR="00D04ABD" w:rsidRDefault="00D04ABD" w:rsidP="009874B0">
      <w:r>
        <w:separator/>
      </w:r>
    </w:p>
  </w:endnote>
  <w:endnote w:type="continuationSeparator" w:id="0">
    <w:p w14:paraId="2B62397C" w14:textId="77777777" w:rsidR="00D04ABD" w:rsidRDefault="00D04ABD" w:rsidP="0098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99C23" w14:textId="77777777" w:rsidR="00D04ABD" w:rsidRDefault="00D04ABD" w:rsidP="009874B0">
      <w:r>
        <w:separator/>
      </w:r>
    </w:p>
  </w:footnote>
  <w:footnote w:type="continuationSeparator" w:id="0">
    <w:p w14:paraId="7F09D95C" w14:textId="77777777" w:rsidR="00D04ABD" w:rsidRDefault="00D04ABD" w:rsidP="009874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6156514"/>
      <w:docPartObj>
        <w:docPartGallery w:val="Page Numbers (Top of Page)"/>
        <w:docPartUnique/>
      </w:docPartObj>
    </w:sdtPr>
    <w:sdtEndPr>
      <w:rPr>
        <w:noProof/>
      </w:rPr>
    </w:sdtEndPr>
    <w:sdtContent>
      <w:p w14:paraId="6D580693" w14:textId="3318A5B4" w:rsidR="00F96661" w:rsidRDefault="00F96661">
        <w:pPr>
          <w:pStyle w:val="Header"/>
          <w:jc w:val="center"/>
        </w:pPr>
        <w:r>
          <w:fldChar w:fldCharType="begin"/>
        </w:r>
        <w:r>
          <w:instrText xml:space="preserve"> PAGE   \* MERGEFORMAT </w:instrText>
        </w:r>
        <w:r>
          <w:fldChar w:fldCharType="separate"/>
        </w:r>
        <w:r w:rsidR="006A02EF">
          <w:rPr>
            <w:noProof/>
          </w:rPr>
          <w:t>3</w:t>
        </w:r>
        <w:r>
          <w:rPr>
            <w:noProof/>
          </w:rPr>
          <w:fldChar w:fldCharType="end"/>
        </w:r>
      </w:p>
    </w:sdtContent>
  </w:sdt>
  <w:p w14:paraId="65013155" w14:textId="77777777" w:rsidR="00F96661" w:rsidRDefault="00F966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07B1C"/>
    <w:multiLevelType w:val="multilevel"/>
    <w:tmpl w:val="46FA3FB8"/>
    <w:lvl w:ilvl="0">
      <w:start w:val="1"/>
      <w:numFmt w:val="decimal"/>
      <w:lvlText w:val="%1."/>
      <w:lvlJc w:val="left"/>
      <w:pPr>
        <w:ind w:left="450" w:hanging="450"/>
      </w:pPr>
      <w:rPr>
        <w:rFonts w:hint="default"/>
        <w:i/>
      </w:rPr>
    </w:lvl>
    <w:lvl w:ilvl="1">
      <w:start w:val="1"/>
      <w:numFmt w:val="decimal"/>
      <w:lvlText w:val="%1.%2."/>
      <w:lvlJc w:val="left"/>
      <w:pPr>
        <w:ind w:left="1429" w:hanging="720"/>
      </w:pPr>
      <w:rPr>
        <w:rFonts w:hint="default"/>
        <w:i/>
      </w:rPr>
    </w:lvl>
    <w:lvl w:ilvl="2">
      <w:start w:val="1"/>
      <w:numFmt w:val="decimal"/>
      <w:lvlText w:val="%1.%2.%3."/>
      <w:lvlJc w:val="left"/>
      <w:pPr>
        <w:ind w:left="2138" w:hanging="720"/>
      </w:pPr>
      <w:rPr>
        <w:rFonts w:hint="default"/>
        <w:i/>
      </w:rPr>
    </w:lvl>
    <w:lvl w:ilvl="3">
      <w:start w:val="1"/>
      <w:numFmt w:val="decimal"/>
      <w:lvlText w:val="%1.%2.%3.%4."/>
      <w:lvlJc w:val="left"/>
      <w:pPr>
        <w:ind w:left="3207" w:hanging="1080"/>
      </w:pPr>
      <w:rPr>
        <w:rFonts w:hint="default"/>
        <w:i/>
      </w:rPr>
    </w:lvl>
    <w:lvl w:ilvl="4">
      <w:start w:val="1"/>
      <w:numFmt w:val="decimal"/>
      <w:lvlText w:val="%1.%2.%3.%4.%5."/>
      <w:lvlJc w:val="left"/>
      <w:pPr>
        <w:ind w:left="3916" w:hanging="1080"/>
      </w:pPr>
      <w:rPr>
        <w:rFonts w:hint="default"/>
        <w:i/>
      </w:rPr>
    </w:lvl>
    <w:lvl w:ilvl="5">
      <w:start w:val="1"/>
      <w:numFmt w:val="decimal"/>
      <w:lvlText w:val="%1.%2.%3.%4.%5.%6."/>
      <w:lvlJc w:val="left"/>
      <w:pPr>
        <w:ind w:left="4985" w:hanging="1440"/>
      </w:pPr>
      <w:rPr>
        <w:rFonts w:hint="default"/>
        <w:i/>
      </w:rPr>
    </w:lvl>
    <w:lvl w:ilvl="6">
      <w:start w:val="1"/>
      <w:numFmt w:val="decimal"/>
      <w:lvlText w:val="%1.%2.%3.%4.%5.%6.%7."/>
      <w:lvlJc w:val="left"/>
      <w:pPr>
        <w:ind w:left="6054" w:hanging="1800"/>
      </w:pPr>
      <w:rPr>
        <w:rFonts w:hint="default"/>
        <w:i/>
      </w:rPr>
    </w:lvl>
    <w:lvl w:ilvl="7">
      <w:start w:val="1"/>
      <w:numFmt w:val="decimal"/>
      <w:lvlText w:val="%1.%2.%3.%4.%5.%6.%7.%8."/>
      <w:lvlJc w:val="left"/>
      <w:pPr>
        <w:ind w:left="6763" w:hanging="1800"/>
      </w:pPr>
      <w:rPr>
        <w:rFonts w:hint="default"/>
        <w:i/>
      </w:rPr>
    </w:lvl>
    <w:lvl w:ilvl="8">
      <w:start w:val="1"/>
      <w:numFmt w:val="decimal"/>
      <w:lvlText w:val="%1.%2.%3.%4.%5.%6.%7.%8.%9."/>
      <w:lvlJc w:val="left"/>
      <w:pPr>
        <w:ind w:left="7832" w:hanging="2160"/>
      </w:pPr>
      <w:rPr>
        <w:rFonts w:hint="default"/>
        <w:i/>
      </w:rPr>
    </w:lvl>
  </w:abstractNum>
  <w:abstractNum w:abstractNumId="1" w15:restartNumberingAfterBreak="0">
    <w:nsid w:val="0B7D5D15"/>
    <w:multiLevelType w:val="hybridMultilevel"/>
    <w:tmpl w:val="16E0D5C8"/>
    <w:lvl w:ilvl="0" w:tplc="D8BAF2DC">
      <w:start w:val="1"/>
      <w:numFmt w:val="bullet"/>
      <w:lvlText w:val="-"/>
      <w:lvlJc w:val="left"/>
      <w:pPr>
        <w:ind w:left="720" w:hanging="360"/>
      </w:pPr>
      <w:rPr>
        <w:rFonts w:ascii="Times New Roman" w:eastAsia="Calibri"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DFF171D"/>
    <w:multiLevelType w:val="multilevel"/>
    <w:tmpl w:val="B8FC3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F4503B"/>
    <w:multiLevelType w:val="hybridMultilevel"/>
    <w:tmpl w:val="C7F47610"/>
    <w:lvl w:ilvl="0" w:tplc="4B020B3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15:restartNumberingAfterBreak="0">
    <w:nsid w:val="16D11334"/>
    <w:multiLevelType w:val="multilevel"/>
    <w:tmpl w:val="ACC4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5B6770"/>
    <w:multiLevelType w:val="multilevel"/>
    <w:tmpl w:val="E3D4D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E607BE"/>
    <w:multiLevelType w:val="hybridMultilevel"/>
    <w:tmpl w:val="5AE8009A"/>
    <w:lvl w:ilvl="0" w:tplc="3C24A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B5E75"/>
    <w:multiLevelType w:val="multilevel"/>
    <w:tmpl w:val="F47C02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73455F"/>
    <w:multiLevelType w:val="hybridMultilevel"/>
    <w:tmpl w:val="FAF8A536"/>
    <w:lvl w:ilvl="0" w:tplc="7F765AB2">
      <w:start w:val="3"/>
      <w:numFmt w:val="bullet"/>
      <w:lvlText w:val="-"/>
      <w:lvlJc w:val="left"/>
      <w:pPr>
        <w:ind w:left="3479" w:hanging="360"/>
      </w:pPr>
      <w:rPr>
        <w:rFonts w:ascii="Times New Roman" w:eastAsia="Times New Roman" w:hAnsi="Times New Roman" w:cs="Times New Roman"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9" w15:restartNumberingAfterBreak="0">
    <w:nsid w:val="4E026EB8"/>
    <w:multiLevelType w:val="multilevel"/>
    <w:tmpl w:val="9D24E210"/>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i/>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4F635D58"/>
    <w:multiLevelType w:val="hybridMultilevel"/>
    <w:tmpl w:val="D4568476"/>
    <w:lvl w:ilvl="0" w:tplc="4230B6D0">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 w15:restartNumberingAfterBreak="0">
    <w:nsid w:val="5972306D"/>
    <w:multiLevelType w:val="multilevel"/>
    <w:tmpl w:val="FF949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E7540A"/>
    <w:multiLevelType w:val="hybridMultilevel"/>
    <w:tmpl w:val="1D745176"/>
    <w:lvl w:ilvl="0" w:tplc="0B228E5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73A25EB6"/>
    <w:multiLevelType w:val="multilevel"/>
    <w:tmpl w:val="5E904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0"/>
  </w:num>
  <w:num w:numId="3">
    <w:abstractNumId w:val="1"/>
  </w:num>
  <w:num w:numId="4">
    <w:abstractNumId w:val="9"/>
  </w:num>
  <w:num w:numId="5">
    <w:abstractNumId w:val="0"/>
  </w:num>
  <w:num w:numId="6">
    <w:abstractNumId w:val="8"/>
  </w:num>
  <w:num w:numId="7">
    <w:abstractNumId w:val="12"/>
  </w:num>
  <w:num w:numId="8">
    <w:abstractNumId w:val="3"/>
  </w:num>
  <w:num w:numId="9">
    <w:abstractNumId w:val="13"/>
  </w:num>
  <w:num w:numId="10">
    <w:abstractNumId w:val="7"/>
  </w:num>
  <w:num w:numId="11">
    <w:abstractNumId w:val="2"/>
  </w:num>
  <w:num w:numId="12">
    <w:abstractNumId w:val="5"/>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319"/>
    <w:rsid w:val="0000073E"/>
    <w:rsid w:val="000040FF"/>
    <w:rsid w:val="00006E85"/>
    <w:rsid w:val="000161A9"/>
    <w:rsid w:val="00016C42"/>
    <w:rsid w:val="00017329"/>
    <w:rsid w:val="00023E8F"/>
    <w:rsid w:val="00024168"/>
    <w:rsid w:val="00024783"/>
    <w:rsid w:val="00027746"/>
    <w:rsid w:val="00027D3B"/>
    <w:rsid w:val="00035516"/>
    <w:rsid w:val="00037C67"/>
    <w:rsid w:val="0004402F"/>
    <w:rsid w:val="00045113"/>
    <w:rsid w:val="0004768D"/>
    <w:rsid w:val="000506C5"/>
    <w:rsid w:val="00050D38"/>
    <w:rsid w:val="0005605A"/>
    <w:rsid w:val="000561B8"/>
    <w:rsid w:val="000567C8"/>
    <w:rsid w:val="00056891"/>
    <w:rsid w:val="00060B77"/>
    <w:rsid w:val="00061A27"/>
    <w:rsid w:val="000713BF"/>
    <w:rsid w:val="00071A78"/>
    <w:rsid w:val="00071AF1"/>
    <w:rsid w:val="000723CF"/>
    <w:rsid w:val="000728D6"/>
    <w:rsid w:val="0007384F"/>
    <w:rsid w:val="000751D7"/>
    <w:rsid w:val="00077F13"/>
    <w:rsid w:val="000802BD"/>
    <w:rsid w:val="000808E9"/>
    <w:rsid w:val="00081597"/>
    <w:rsid w:val="00082E83"/>
    <w:rsid w:val="00084A95"/>
    <w:rsid w:val="00086687"/>
    <w:rsid w:val="00086957"/>
    <w:rsid w:val="0008718E"/>
    <w:rsid w:val="00087CCE"/>
    <w:rsid w:val="0009030F"/>
    <w:rsid w:val="000909EE"/>
    <w:rsid w:val="00090F05"/>
    <w:rsid w:val="00093B79"/>
    <w:rsid w:val="00093CDD"/>
    <w:rsid w:val="000A01B8"/>
    <w:rsid w:val="000A0DFF"/>
    <w:rsid w:val="000A14BF"/>
    <w:rsid w:val="000A4176"/>
    <w:rsid w:val="000B02A9"/>
    <w:rsid w:val="000B0C2D"/>
    <w:rsid w:val="000B3AE8"/>
    <w:rsid w:val="000B3EEF"/>
    <w:rsid w:val="000C299C"/>
    <w:rsid w:val="000C582D"/>
    <w:rsid w:val="000C6D32"/>
    <w:rsid w:val="000D0798"/>
    <w:rsid w:val="000D35A5"/>
    <w:rsid w:val="000D5B49"/>
    <w:rsid w:val="000D64E5"/>
    <w:rsid w:val="000D7AA1"/>
    <w:rsid w:val="000E5D0B"/>
    <w:rsid w:val="000E6185"/>
    <w:rsid w:val="000F051B"/>
    <w:rsid w:val="000F496E"/>
    <w:rsid w:val="000F5F9A"/>
    <w:rsid w:val="000F6A9D"/>
    <w:rsid w:val="001000F2"/>
    <w:rsid w:val="0010027C"/>
    <w:rsid w:val="001013BE"/>
    <w:rsid w:val="00103086"/>
    <w:rsid w:val="00103574"/>
    <w:rsid w:val="001058C5"/>
    <w:rsid w:val="0010767F"/>
    <w:rsid w:val="001114F3"/>
    <w:rsid w:val="00112D93"/>
    <w:rsid w:val="00113CA5"/>
    <w:rsid w:val="001149D5"/>
    <w:rsid w:val="00116A28"/>
    <w:rsid w:val="00117283"/>
    <w:rsid w:val="00117C2C"/>
    <w:rsid w:val="00122B79"/>
    <w:rsid w:val="001253C9"/>
    <w:rsid w:val="001254D6"/>
    <w:rsid w:val="001309DC"/>
    <w:rsid w:val="00131611"/>
    <w:rsid w:val="0013290D"/>
    <w:rsid w:val="00135E7D"/>
    <w:rsid w:val="00135EB2"/>
    <w:rsid w:val="00135F1B"/>
    <w:rsid w:val="001402D7"/>
    <w:rsid w:val="001430FB"/>
    <w:rsid w:val="001446E2"/>
    <w:rsid w:val="001470E3"/>
    <w:rsid w:val="001501FE"/>
    <w:rsid w:val="00150267"/>
    <w:rsid w:val="001510FA"/>
    <w:rsid w:val="00152F04"/>
    <w:rsid w:val="00156709"/>
    <w:rsid w:val="00156E6F"/>
    <w:rsid w:val="00160BAB"/>
    <w:rsid w:val="001734E3"/>
    <w:rsid w:val="00175B2F"/>
    <w:rsid w:val="0018078B"/>
    <w:rsid w:val="001826E4"/>
    <w:rsid w:val="00185363"/>
    <w:rsid w:val="001930C2"/>
    <w:rsid w:val="001952B2"/>
    <w:rsid w:val="00195F10"/>
    <w:rsid w:val="0019743B"/>
    <w:rsid w:val="001A0D3B"/>
    <w:rsid w:val="001A1C8F"/>
    <w:rsid w:val="001A40F7"/>
    <w:rsid w:val="001A4B48"/>
    <w:rsid w:val="001A5294"/>
    <w:rsid w:val="001A5F94"/>
    <w:rsid w:val="001B0A73"/>
    <w:rsid w:val="001B0D6B"/>
    <w:rsid w:val="001B2F7E"/>
    <w:rsid w:val="001B54F9"/>
    <w:rsid w:val="001B7AB1"/>
    <w:rsid w:val="001C0045"/>
    <w:rsid w:val="001C1A10"/>
    <w:rsid w:val="001C208B"/>
    <w:rsid w:val="001C2988"/>
    <w:rsid w:val="001C4161"/>
    <w:rsid w:val="001C4319"/>
    <w:rsid w:val="001C4FE8"/>
    <w:rsid w:val="001C5FA5"/>
    <w:rsid w:val="001D1338"/>
    <w:rsid w:val="001D32D7"/>
    <w:rsid w:val="001D3D78"/>
    <w:rsid w:val="001D4D68"/>
    <w:rsid w:val="001E015B"/>
    <w:rsid w:val="001E24BD"/>
    <w:rsid w:val="001E2973"/>
    <w:rsid w:val="001E3EB8"/>
    <w:rsid w:val="001E6681"/>
    <w:rsid w:val="001F2CFD"/>
    <w:rsid w:val="001F2F32"/>
    <w:rsid w:val="001F4390"/>
    <w:rsid w:val="001F7D45"/>
    <w:rsid w:val="001F7ECE"/>
    <w:rsid w:val="0020041A"/>
    <w:rsid w:val="0020345F"/>
    <w:rsid w:val="002046F1"/>
    <w:rsid w:val="00205459"/>
    <w:rsid w:val="00210E68"/>
    <w:rsid w:val="00212420"/>
    <w:rsid w:val="00213698"/>
    <w:rsid w:val="00225C10"/>
    <w:rsid w:val="002273DF"/>
    <w:rsid w:val="0023079A"/>
    <w:rsid w:val="00232C45"/>
    <w:rsid w:val="002356B0"/>
    <w:rsid w:val="00236517"/>
    <w:rsid w:val="00237413"/>
    <w:rsid w:val="00243380"/>
    <w:rsid w:val="00244058"/>
    <w:rsid w:val="0024782A"/>
    <w:rsid w:val="002504AC"/>
    <w:rsid w:val="002547E5"/>
    <w:rsid w:val="002572D1"/>
    <w:rsid w:val="00260204"/>
    <w:rsid w:val="00260CBC"/>
    <w:rsid w:val="00261F44"/>
    <w:rsid w:val="002628BE"/>
    <w:rsid w:val="00262E77"/>
    <w:rsid w:val="00264870"/>
    <w:rsid w:val="0026668D"/>
    <w:rsid w:val="0026775D"/>
    <w:rsid w:val="0027048B"/>
    <w:rsid w:val="002722FC"/>
    <w:rsid w:val="002726F7"/>
    <w:rsid w:val="00272D4C"/>
    <w:rsid w:val="002750AA"/>
    <w:rsid w:val="00275944"/>
    <w:rsid w:val="0027632D"/>
    <w:rsid w:val="002769E8"/>
    <w:rsid w:val="00281C03"/>
    <w:rsid w:val="00287213"/>
    <w:rsid w:val="0028728E"/>
    <w:rsid w:val="00287341"/>
    <w:rsid w:val="00290DC9"/>
    <w:rsid w:val="00291C76"/>
    <w:rsid w:val="00291D26"/>
    <w:rsid w:val="00292415"/>
    <w:rsid w:val="0029347E"/>
    <w:rsid w:val="002944D2"/>
    <w:rsid w:val="002949D5"/>
    <w:rsid w:val="00295681"/>
    <w:rsid w:val="002A0366"/>
    <w:rsid w:val="002A102F"/>
    <w:rsid w:val="002A21B6"/>
    <w:rsid w:val="002A52BD"/>
    <w:rsid w:val="002A615F"/>
    <w:rsid w:val="002B1760"/>
    <w:rsid w:val="002B631F"/>
    <w:rsid w:val="002B6D3D"/>
    <w:rsid w:val="002C441C"/>
    <w:rsid w:val="002D0B9E"/>
    <w:rsid w:val="002D1A2D"/>
    <w:rsid w:val="002D41CC"/>
    <w:rsid w:val="002D51BE"/>
    <w:rsid w:val="002D5D5C"/>
    <w:rsid w:val="002D7594"/>
    <w:rsid w:val="002D7F44"/>
    <w:rsid w:val="002E25F9"/>
    <w:rsid w:val="002E3E26"/>
    <w:rsid w:val="002E46C7"/>
    <w:rsid w:val="002F1E35"/>
    <w:rsid w:val="002F5EA4"/>
    <w:rsid w:val="00300A5A"/>
    <w:rsid w:val="003039B5"/>
    <w:rsid w:val="00303E77"/>
    <w:rsid w:val="00304BF9"/>
    <w:rsid w:val="003052B9"/>
    <w:rsid w:val="00305660"/>
    <w:rsid w:val="00305A2E"/>
    <w:rsid w:val="00306437"/>
    <w:rsid w:val="00307053"/>
    <w:rsid w:val="00311C99"/>
    <w:rsid w:val="003124E1"/>
    <w:rsid w:val="003146FE"/>
    <w:rsid w:val="00314CBA"/>
    <w:rsid w:val="00314ED0"/>
    <w:rsid w:val="0031744D"/>
    <w:rsid w:val="003216A3"/>
    <w:rsid w:val="00321EA6"/>
    <w:rsid w:val="00323EE8"/>
    <w:rsid w:val="00325198"/>
    <w:rsid w:val="00325720"/>
    <w:rsid w:val="0033006A"/>
    <w:rsid w:val="00331809"/>
    <w:rsid w:val="00331956"/>
    <w:rsid w:val="00331B0E"/>
    <w:rsid w:val="00332C2B"/>
    <w:rsid w:val="00332FC0"/>
    <w:rsid w:val="00335D3D"/>
    <w:rsid w:val="0033687F"/>
    <w:rsid w:val="0033712C"/>
    <w:rsid w:val="003417C6"/>
    <w:rsid w:val="0034257C"/>
    <w:rsid w:val="0034273C"/>
    <w:rsid w:val="00342880"/>
    <w:rsid w:val="00342FC8"/>
    <w:rsid w:val="00347762"/>
    <w:rsid w:val="003500F4"/>
    <w:rsid w:val="00350C37"/>
    <w:rsid w:val="003513ED"/>
    <w:rsid w:val="00351844"/>
    <w:rsid w:val="0035310B"/>
    <w:rsid w:val="003531C4"/>
    <w:rsid w:val="00355122"/>
    <w:rsid w:val="0035670C"/>
    <w:rsid w:val="0035754C"/>
    <w:rsid w:val="003602BD"/>
    <w:rsid w:val="00360584"/>
    <w:rsid w:val="00363F92"/>
    <w:rsid w:val="00365C48"/>
    <w:rsid w:val="0036666B"/>
    <w:rsid w:val="00366699"/>
    <w:rsid w:val="003702FD"/>
    <w:rsid w:val="003710DA"/>
    <w:rsid w:val="00372C36"/>
    <w:rsid w:val="0037450C"/>
    <w:rsid w:val="0038079C"/>
    <w:rsid w:val="00380FFB"/>
    <w:rsid w:val="00381096"/>
    <w:rsid w:val="00382B8A"/>
    <w:rsid w:val="003838C0"/>
    <w:rsid w:val="003839F1"/>
    <w:rsid w:val="00383EE1"/>
    <w:rsid w:val="00385439"/>
    <w:rsid w:val="003855C8"/>
    <w:rsid w:val="00387983"/>
    <w:rsid w:val="0039195B"/>
    <w:rsid w:val="00393670"/>
    <w:rsid w:val="003942CE"/>
    <w:rsid w:val="00394E47"/>
    <w:rsid w:val="003974B8"/>
    <w:rsid w:val="00397A79"/>
    <w:rsid w:val="00397CF8"/>
    <w:rsid w:val="003A2EBA"/>
    <w:rsid w:val="003A4569"/>
    <w:rsid w:val="003A516A"/>
    <w:rsid w:val="003A51BB"/>
    <w:rsid w:val="003A51C7"/>
    <w:rsid w:val="003A5FAC"/>
    <w:rsid w:val="003B310A"/>
    <w:rsid w:val="003B4CEA"/>
    <w:rsid w:val="003B699E"/>
    <w:rsid w:val="003B6D75"/>
    <w:rsid w:val="003C01BE"/>
    <w:rsid w:val="003C0A7B"/>
    <w:rsid w:val="003C24CC"/>
    <w:rsid w:val="003C28A6"/>
    <w:rsid w:val="003C3A17"/>
    <w:rsid w:val="003C531F"/>
    <w:rsid w:val="003D0039"/>
    <w:rsid w:val="003D0A20"/>
    <w:rsid w:val="003D1B38"/>
    <w:rsid w:val="003D2B7E"/>
    <w:rsid w:val="003D410D"/>
    <w:rsid w:val="003D4F39"/>
    <w:rsid w:val="003D51C5"/>
    <w:rsid w:val="003E2AB4"/>
    <w:rsid w:val="003E3A18"/>
    <w:rsid w:val="003E6827"/>
    <w:rsid w:val="003E6E99"/>
    <w:rsid w:val="003E7415"/>
    <w:rsid w:val="003F1032"/>
    <w:rsid w:val="003F1DBE"/>
    <w:rsid w:val="003F2263"/>
    <w:rsid w:val="003F4974"/>
    <w:rsid w:val="00402C90"/>
    <w:rsid w:val="00404EAF"/>
    <w:rsid w:val="00410001"/>
    <w:rsid w:val="00411056"/>
    <w:rsid w:val="004127EA"/>
    <w:rsid w:val="0041314A"/>
    <w:rsid w:val="00417863"/>
    <w:rsid w:val="00420A73"/>
    <w:rsid w:val="004246D4"/>
    <w:rsid w:val="004279B8"/>
    <w:rsid w:val="004279D7"/>
    <w:rsid w:val="004309E5"/>
    <w:rsid w:val="004327F1"/>
    <w:rsid w:val="00432984"/>
    <w:rsid w:val="00433905"/>
    <w:rsid w:val="004373C4"/>
    <w:rsid w:val="00444C2B"/>
    <w:rsid w:val="00446A12"/>
    <w:rsid w:val="00450E0B"/>
    <w:rsid w:val="00451607"/>
    <w:rsid w:val="0045634A"/>
    <w:rsid w:val="0045641E"/>
    <w:rsid w:val="00456EA7"/>
    <w:rsid w:val="004576F9"/>
    <w:rsid w:val="004603AB"/>
    <w:rsid w:val="004616F7"/>
    <w:rsid w:val="004629D2"/>
    <w:rsid w:val="0046484D"/>
    <w:rsid w:val="004701DD"/>
    <w:rsid w:val="00470AB5"/>
    <w:rsid w:val="00470ED3"/>
    <w:rsid w:val="004711E8"/>
    <w:rsid w:val="004712EE"/>
    <w:rsid w:val="00471513"/>
    <w:rsid w:val="00474B93"/>
    <w:rsid w:val="00475193"/>
    <w:rsid w:val="00477645"/>
    <w:rsid w:val="00485127"/>
    <w:rsid w:val="004859B4"/>
    <w:rsid w:val="004921A9"/>
    <w:rsid w:val="004940FF"/>
    <w:rsid w:val="00494BCE"/>
    <w:rsid w:val="004A503F"/>
    <w:rsid w:val="004A601C"/>
    <w:rsid w:val="004A6CB3"/>
    <w:rsid w:val="004B0BC9"/>
    <w:rsid w:val="004B1327"/>
    <w:rsid w:val="004B4EA9"/>
    <w:rsid w:val="004B7721"/>
    <w:rsid w:val="004C292C"/>
    <w:rsid w:val="004C3191"/>
    <w:rsid w:val="004C336E"/>
    <w:rsid w:val="004C4CEA"/>
    <w:rsid w:val="004C713C"/>
    <w:rsid w:val="004C7162"/>
    <w:rsid w:val="004D0BD4"/>
    <w:rsid w:val="004D3E37"/>
    <w:rsid w:val="004D6103"/>
    <w:rsid w:val="004D6DEB"/>
    <w:rsid w:val="004E12D0"/>
    <w:rsid w:val="004E5A47"/>
    <w:rsid w:val="004E5E34"/>
    <w:rsid w:val="004F25FE"/>
    <w:rsid w:val="004F2D07"/>
    <w:rsid w:val="004F399A"/>
    <w:rsid w:val="004F7805"/>
    <w:rsid w:val="0050004A"/>
    <w:rsid w:val="005022EA"/>
    <w:rsid w:val="00502466"/>
    <w:rsid w:val="0050523B"/>
    <w:rsid w:val="00510446"/>
    <w:rsid w:val="00511C13"/>
    <w:rsid w:val="005129F9"/>
    <w:rsid w:val="00512A05"/>
    <w:rsid w:val="00512FB1"/>
    <w:rsid w:val="00513F27"/>
    <w:rsid w:val="00515A97"/>
    <w:rsid w:val="00517279"/>
    <w:rsid w:val="005218A7"/>
    <w:rsid w:val="005228F3"/>
    <w:rsid w:val="00522D22"/>
    <w:rsid w:val="0052373F"/>
    <w:rsid w:val="0052530B"/>
    <w:rsid w:val="005254DF"/>
    <w:rsid w:val="0053043B"/>
    <w:rsid w:val="005318D7"/>
    <w:rsid w:val="00532F2C"/>
    <w:rsid w:val="00532FE5"/>
    <w:rsid w:val="0053510D"/>
    <w:rsid w:val="00536D1A"/>
    <w:rsid w:val="00537CA5"/>
    <w:rsid w:val="00540190"/>
    <w:rsid w:val="005408AF"/>
    <w:rsid w:val="00540FD4"/>
    <w:rsid w:val="0054226E"/>
    <w:rsid w:val="005423B4"/>
    <w:rsid w:val="00543140"/>
    <w:rsid w:val="005439AC"/>
    <w:rsid w:val="00545CBB"/>
    <w:rsid w:val="00551A46"/>
    <w:rsid w:val="005567C6"/>
    <w:rsid w:val="00556A66"/>
    <w:rsid w:val="00557C70"/>
    <w:rsid w:val="005610FC"/>
    <w:rsid w:val="00561DB2"/>
    <w:rsid w:val="00562118"/>
    <w:rsid w:val="00562378"/>
    <w:rsid w:val="005654F0"/>
    <w:rsid w:val="00567784"/>
    <w:rsid w:val="00571C81"/>
    <w:rsid w:val="0057210E"/>
    <w:rsid w:val="0057421B"/>
    <w:rsid w:val="005753A1"/>
    <w:rsid w:val="005762A2"/>
    <w:rsid w:val="005805AE"/>
    <w:rsid w:val="00581886"/>
    <w:rsid w:val="00584B70"/>
    <w:rsid w:val="00584D96"/>
    <w:rsid w:val="005856E6"/>
    <w:rsid w:val="005858F1"/>
    <w:rsid w:val="005875C1"/>
    <w:rsid w:val="00587C72"/>
    <w:rsid w:val="00590192"/>
    <w:rsid w:val="00591B1A"/>
    <w:rsid w:val="00593990"/>
    <w:rsid w:val="005952DB"/>
    <w:rsid w:val="00597546"/>
    <w:rsid w:val="005A03A8"/>
    <w:rsid w:val="005A25EB"/>
    <w:rsid w:val="005B1517"/>
    <w:rsid w:val="005B1FFE"/>
    <w:rsid w:val="005B4D45"/>
    <w:rsid w:val="005B577D"/>
    <w:rsid w:val="005B648A"/>
    <w:rsid w:val="005B7BF8"/>
    <w:rsid w:val="005C02C6"/>
    <w:rsid w:val="005C335B"/>
    <w:rsid w:val="005C39A4"/>
    <w:rsid w:val="005C3D3E"/>
    <w:rsid w:val="005C4338"/>
    <w:rsid w:val="005C5C7B"/>
    <w:rsid w:val="005C75E6"/>
    <w:rsid w:val="005D04F2"/>
    <w:rsid w:val="005D197C"/>
    <w:rsid w:val="005D2029"/>
    <w:rsid w:val="005D24DE"/>
    <w:rsid w:val="005E018C"/>
    <w:rsid w:val="005E2E5F"/>
    <w:rsid w:val="005E31D1"/>
    <w:rsid w:val="005E4A9F"/>
    <w:rsid w:val="005E5060"/>
    <w:rsid w:val="005F19A9"/>
    <w:rsid w:val="005F4233"/>
    <w:rsid w:val="005F44C0"/>
    <w:rsid w:val="005F601F"/>
    <w:rsid w:val="005F64B8"/>
    <w:rsid w:val="005F6CBD"/>
    <w:rsid w:val="005F7793"/>
    <w:rsid w:val="00602083"/>
    <w:rsid w:val="006028EC"/>
    <w:rsid w:val="00607504"/>
    <w:rsid w:val="00607F68"/>
    <w:rsid w:val="00611CB9"/>
    <w:rsid w:val="00615A54"/>
    <w:rsid w:val="00616D1B"/>
    <w:rsid w:val="00620CA6"/>
    <w:rsid w:val="006212CB"/>
    <w:rsid w:val="0062132B"/>
    <w:rsid w:val="00622768"/>
    <w:rsid w:val="00623ACB"/>
    <w:rsid w:val="00632C70"/>
    <w:rsid w:val="00632F18"/>
    <w:rsid w:val="006330AD"/>
    <w:rsid w:val="0063378F"/>
    <w:rsid w:val="00634417"/>
    <w:rsid w:val="006429BC"/>
    <w:rsid w:val="00643381"/>
    <w:rsid w:val="00646155"/>
    <w:rsid w:val="0064681B"/>
    <w:rsid w:val="00646971"/>
    <w:rsid w:val="00647E51"/>
    <w:rsid w:val="00651062"/>
    <w:rsid w:val="00652A64"/>
    <w:rsid w:val="00653896"/>
    <w:rsid w:val="00653F35"/>
    <w:rsid w:val="006574F9"/>
    <w:rsid w:val="006614DB"/>
    <w:rsid w:val="0066172D"/>
    <w:rsid w:val="006618C9"/>
    <w:rsid w:val="00662BB6"/>
    <w:rsid w:val="00665272"/>
    <w:rsid w:val="00667EE5"/>
    <w:rsid w:val="00672086"/>
    <w:rsid w:val="006727FE"/>
    <w:rsid w:val="00674B7E"/>
    <w:rsid w:val="00681338"/>
    <w:rsid w:val="00681C7D"/>
    <w:rsid w:val="006822E2"/>
    <w:rsid w:val="00683ECD"/>
    <w:rsid w:val="00684DF4"/>
    <w:rsid w:val="00686866"/>
    <w:rsid w:val="00690729"/>
    <w:rsid w:val="006924D4"/>
    <w:rsid w:val="0069390B"/>
    <w:rsid w:val="00694994"/>
    <w:rsid w:val="006A02EF"/>
    <w:rsid w:val="006A2783"/>
    <w:rsid w:val="006A4EEE"/>
    <w:rsid w:val="006A74A7"/>
    <w:rsid w:val="006B0574"/>
    <w:rsid w:val="006B25DF"/>
    <w:rsid w:val="006B4275"/>
    <w:rsid w:val="006B4882"/>
    <w:rsid w:val="006B4B44"/>
    <w:rsid w:val="006B659C"/>
    <w:rsid w:val="006B6E3C"/>
    <w:rsid w:val="006C06ED"/>
    <w:rsid w:val="006C2746"/>
    <w:rsid w:val="006C4870"/>
    <w:rsid w:val="006C4EB8"/>
    <w:rsid w:val="006D13A7"/>
    <w:rsid w:val="006D6542"/>
    <w:rsid w:val="006E17A5"/>
    <w:rsid w:val="006E1947"/>
    <w:rsid w:val="006E3946"/>
    <w:rsid w:val="006E398D"/>
    <w:rsid w:val="006E78C8"/>
    <w:rsid w:val="006F04DA"/>
    <w:rsid w:val="006F14EA"/>
    <w:rsid w:val="006F15C5"/>
    <w:rsid w:val="006F3E03"/>
    <w:rsid w:val="006F417E"/>
    <w:rsid w:val="006F5A0F"/>
    <w:rsid w:val="006F74C3"/>
    <w:rsid w:val="00701397"/>
    <w:rsid w:val="00703250"/>
    <w:rsid w:val="00704BB3"/>
    <w:rsid w:val="00711A0A"/>
    <w:rsid w:val="007120E4"/>
    <w:rsid w:val="00712C5E"/>
    <w:rsid w:val="00713CA0"/>
    <w:rsid w:val="00713FB8"/>
    <w:rsid w:val="007163EC"/>
    <w:rsid w:val="007166CF"/>
    <w:rsid w:val="007177F3"/>
    <w:rsid w:val="0072023C"/>
    <w:rsid w:val="00720A2F"/>
    <w:rsid w:val="00720FE1"/>
    <w:rsid w:val="0072126F"/>
    <w:rsid w:val="007232C1"/>
    <w:rsid w:val="00723E0A"/>
    <w:rsid w:val="00724065"/>
    <w:rsid w:val="00724413"/>
    <w:rsid w:val="00724C83"/>
    <w:rsid w:val="0073323F"/>
    <w:rsid w:val="00740A9A"/>
    <w:rsid w:val="007424AF"/>
    <w:rsid w:val="007436FF"/>
    <w:rsid w:val="007457E8"/>
    <w:rsid w:val="00752E4E"/>
    <w:rsid w:val="00754222"/>
    <w:rsid w:val="007551FC"/>
    <w:rsid w:val="007649D2"/>
    <w:rsid w:val="00766173"/>
    <w:rsid w:val="00767BCB"/>
    <w:rsid w:val="0077078C"/>
    <w:rsid w:val="0077150C"/>
    <w:rsid w:val="0077178D"/>
    <w:rsid w:val="00773F10"/>
    <w:rsid w:val="007753D2"/>
    <w:rsid w:val="0077577B"/>
    <w:rsid w:val="007762CF"/>
    <w:rsid w:val="00777814"/>
    <w:rsid w:val="00780264"/>
    <w:rsid w:val="00780CA9"/>
    <w:rsid w:val="00783434"/>
    <w:rsid w:val="007848F4"/>
    <w:rsid w:val="00786A59"/>
    <w:rsid w:val="00791CA9"/>
    <w:rsid w:val="007930F2"/>
    <w:rsid w:val="007A114A"/>
    <w:rsid w:val="007B0216"/>
    <w:rsid w:val="007B4E53"/>
    <w:rsid w:val="007B4ED2"/>
    <w:rsid w:val="007C032D"/>
    <w:rsid w:val="007C11EB"/>
    <w:rsid w:val="007C2F26"/>
    <w:rsid w:val="007C2F32"/>
    <w:rsid w:val="007C378B"/>
    <w:rsid w:val="007C3F9B"/>
    <w:rsid w:val="007C4BAC"/>
    <w:rsid w:val="007C4BEF"/>
    <w:rsid w:val="007C5A77"/>
    <w:rsid w:val="007C65EA"/>
    <w:rsid w:val="007D32D1"/>
    <w:rsid w:val="007D374D"/>
    <w:rsid w:val="007D40E2"/>
    <w:rsid w:val="007E62CB"/>
    <w:rsid w:val="007E6682"/>
    <w:rsid w:val="007E67BA"/>
    <w:rsid w:val="007F1CCD"/>
    <w:rsid w:val="007F20B5"/>
    <w:rsid w:val="007F3D5F"/>
    <w:rsid w:val="007F4103"/>
    <w:rsid w:val="007F5A57"/>
    <w:rsid w:val="00803A1D"/>
    <w:rsid w:val="0080510C"/>
    <w:rsid w:val="0080559A"/>
    <w:rsid w:val="00806DBA"/>
    <w:rsid w:val="0081047F"/>
    <w:rsid w:val="008106D9"/>
    <w:rsid w:val="00811803"/>
    <w:rsid w:val="00812D1E"/>
    <w:rsid w:val="00813618"/>
    <w:rsid w:val="00815DA4"/>
    <w:rsid w:val="00816480"/>
    <w:rsid w:val="008165CC"/>
    <w:rsid w:val="00817857"/>
    <w:rsid w:val="00821104"/>
    <w:rsid w:val="00823E38"/>
    <w:rsid w:val="008266AE"/>
    <w:rsid w:val="008324F0"/>
    <w:rsid w:val="00832B97"/>
    <w:rsid w:val="008375CE"/>
    <w:rsid w:val="00837692"/>
    <w:rsid w:val="00837928"/>
    <w:rsid w:val="00840026"/>
    <w:rsid w:val="00840A19"/>
    <w:rsid w:val="008447E9"/>
    <w:rsid w:val="0084701C"/>
    <w:rsid w:val="00854A48"/>
    <w:rsid w:val="00862CF0"/>
    <w:rsid w:val="008640C1"/>
    <w:rsid w:val="00866611"/>
    <w:rsid w:val="00867312"/>
    <w:rsid w:val="008713C1"/>
    <w:rsid w:val="008714E2"/>
    <w:rsid w:val="00873696"/>
    <w:rsid w:val="00875DD2"/>
    <w:rsid w:val="008773CF"/>
    <w:rsid w:val="00880951"/>
    <w:rsid w:val="00883327"/>
    <w:rsid w:val="008835AF"/>
    <w:rsid w:val="00887CE1"/>
    <w:rsid w:val="00890F8A"/>
    <w:rsid w:val="008958EF"/>
    <w:rsid w:val="008971AC"/>
    <w:rsid w:val="00897FEE"/>
    <w:rsid w:val="008A2874"/>
    <w:rsid w:val="008A3EE8"/>
    <w:rsid w:val="008A561B"/>
    <w:rsid w:val="008A6204"/>
    <w:rsid w:val="008B1F92"/>
    <w:rsid w:val="008B31BA"/>
    <w:rsid w:val="008B34E1"/>
    <w:rsid w:val="008B36CA"/>
    <w:rsid w:val="008B4CB4"/>
    <w:rsid w:val="008B6678"/>
    <w:rsid w:val="008C025A"/>
    <w:rsid w:val="008C375B"/>
    <w:rsid w:val="008C6758"/>
    <w:rsid w:val="008C6CE7"/>
    <w:rsid w:val="008D0DE3"/>
    <w:rsid w:val="008D1871"/>
    <w:rsid w:val="008D1A23"/>
    <w:rsid w:val="008D30C1"/>
    <w:rsid w:val="008D6331"/>
    <w:rsid w:val="008D7B22"/>
    <w:rsid w:val="008D7DEB"/>
    <w:rsid w:val="008E2B71"/>
    <w:rsid w:val="008E3353"/>
    <w:rsid w:val="008E454D"/>
    <w:rsid w:val="008E577E"/>
    <w:rsid w:val="008E6F13"/>
    <w:rsid w:val="008E762F"/>
    <w:rsid w:val="008E7950"/>
    <w:rsid w:val="008F1B62"/>
    <w:rsid w:val="008F4870"/>
    <w:rsid w:val="008F499A"/>
    <w:rsid w:val="00904BF9"/>
    <w:rsid w:val="00907C19"/>
    <w:rsid w:val="009102D1"/>
    <w:rsid w:val="00910301"/>
    <w:rsid w:val="00912FFD"/>
    <w:rsid w:val="00913086"/>
    <w:rsid w:val="00913D82"/>
    <w:rsid w:val="0091439F"/>
    <w:rsid w:val="00917E0A"/>
    <w:rsid w:val="00921468"/>
    <w:rsid w:val="00921526"/>
    <w:rsid w:val="00921A7E"/>
    <w:rsid w:val="00925110"/>
    <w:rsid w:val="00930158"/>
    <w:rsid w:val="00933C9D"/>
    <w:rsid w:val="00937586"/>
    <w:rsid w:val="0093791F"/>
    <w:rsid w:val="00940D61"/>
    <w:rsid w:val="0094332D"/>
    <w:rsid w:val="00944220"/>
    <w:rsid w:val="00947DBE"/>
    <w:rsid w:val="00950A88"/>
    <w:rsid w:val="00950CD5"/>
    <w:rsid w:val="00951FEB"/>
    <w:rsid w:val="00955374"/>
    <w:rsid w:val="00961129"/>
    <w:rsid w:val="00965B49"/>
    <w:rsid w:val="00966508"/>
    <w:rsid w:val="009718CA"/>
    <w:rsid w:val="00971D15"/>
    <w:rsid w:val="00974146"/>
    <w:rsid w:val="00981937"/>
    <w:rsid w:val="00982680"/>
    <w:rsid w:val="00986439"/>
    <w:rsid w:val="009874B0"/>
    <w:rsid w:val="0099078B"/>
    <w:rsid w:val="00990D59"/>
    <w:rsid w:val="00992E46"/>
    <w:rsid w:val="00995656"/>
    <w:rsid w:val="009960B5"/>
    <w:rsid w:val="0099662C"/>
    <w:rsid w:val="00996F7F"/>
    <w:rsid w:val="009A3DFA"/>
    <w:rsid w:val="009A515A"/>
    <w:rsid w:val="009A5385"/>
    <w:rsid w:val="009B19B9"/>
    <w:rsid w:val="009B3F98"/>
    <w:rsid w:val="009B5EE6"/>
    <w:rsid w:val="009B62F3"/>
    <w:rsid w:val="009B636D"/>
    <w:rsid w:val="009C15CE"/>
    <w:rsid w:val="009C1AC6"/>
    <w:rsid w:val="009C1F6B"/>
    <w:rsid w:val="009C41E9"/>
    <w:rsid w:val="009C4D58"/>
    <w:rsid w:val="009D0F31"/>
    <w:rsid w:val="009D1336"/>
    <w:rsid w:val="009D2669"/>
    <w:rsid w:val="009E25E8"/>
    <w:rsid w:val="009E29D2"/>
    <w:rsid w:val="009E35B4"/>
    <w:rsid w:val="009E5A1C"/>
    <w:rsid w:val="009E7473"/>
    <w:rsid w:val="009E7630"/>
    <w:rsid w:val="009F53E2"/>
    <w:rsid w:val="009F63BB"/>
    <w:rsid w:val="00A0205B"/>
    <w:rsid w:val="00A04010"/>
    <w:rsid w:val="00A0682C"/>
    <w:rsid w:val="00A06C0E"/>
    <w:rsid w:val="00A126C7"/>
    <w:rsid w:val="00A1653B"/>
    <w:rsid w:val="00A20B3D"/>
    <w:rsid w:val="00A2262B"/>
    <w:rsid w:val="00A25AC8"/>
    <w:rsid w:val="00A2785C"/>
    <w:rsid w:val="00A27AF7"/>
    <w:rsid w:val="00A30216"/>
    <w:rsid w:val="00A32175"/>
    <w:rsid w:val="00A322E7"/>
    <w:rsid w:val="00A34F24"/>
    <w:rsid w:val="00A37BC5"/>
    <w:rsid w:val="00A43672"/>
    <w:rsid w:val="00A51327"/>
    <w:rsid w:val="00A51339"/>
    <w:rsid w:val="00A533D4"/>
    <w:rsid w:val="00A544D4"/>
    <w:rsid w:val="00A55472"/>
    <w:rsid w:val="00A566BD"/>
    <w:rsid w:val="00A569CC"/>
    <w:rsid w:val="00A574B0"/>
    <w:rsid w:val="00A622D7"/>
    <w:rsid w:val="00A62899"/>
    <w:rsid w:val="00A6308A"/>
    <w:rsid w:val="00A67028"/>
    <w:rsid w:val="00A67389"/>
    <w:rsid w:val="00A678E9"/>
    <w:rsid w:val="00A70590"/>
    <w:rsid w:val="00A70F68"/>
    <w:rsid w:val="00A728F3"/>
    <w:rsid w:val="00A72BB7"/>
    <w:rsid w:val="00A7430B"/>
    <w:rsid w:val="00A74962"/>
    <w:rsid w:val="00A74AB0"/>
    <w:rsid w:val="00A75E2E"/>
    <w:rsid w:val="00A761C5"/>
    <w:rsid w:val="00A7780F"/>
    <w:rsid w:val="00A82F01"/>
    <w:rsid w:val="00A868C7"/>
    <w:rsid w:val="00A86C52"/>
    <w:rsid w:val="00A87C16"/>
    <w:rsid w:val="00A90A35"/>
    <w:rsid w:val="00A91EC1"/>
    <w:rsid w:val="00A9434A"/>
    <w:rsid w:val="00A9757D"/>
    <w:rsid w:val="00A97ACC"/>
    <w:rsid w:val="00AA077A"/>
    <w:rsid w:val="00AA1F4F"/>
    <w:rsid w:val="00AA20C2"/>
    <w:rsid w:val="00AA618C"/>
    <w:rsid w:val="00AB291F"/>
    <w:rsid w:val="00AB3DE5"/>
    <w:rsid w:val="00AB4ECE"/>
    <w:rsid w:val="00AC46FE"/>
    <w:rsid w:val="00AC5A48"/>
    <w:rsid w:val="00AD13AC"/>
    <w:rsid w:val="00AD20EC"/>
    <w:rsid w:val="00AD7166"/>
    <w:rsid w:val="00AD7BA6"/>
    <w:rsid w:val="00AE0E72"/>
    <w:rsid w:val="00AE1F53"/>
    <w:rsid w:val="00AE2E07"/>
    <w:rsid w:val="00AE51E3"/>
    <w:rsid w:val="00AE5723"/>
    <w:rsid w:val="00AE7988"/>
    <w:rsid w:val="00AF1222"/>
    <w:rsid w:val="00AF2967"/>
    <w:rsid w:val="00AF3106"/>
    <w:rsid w:val="00AF444E"/>
    <w:rsid w:val="00AF47E0"/>
    <w:rsid w:val="00AF4E35"/>
    <w:rsid w:val="00AF6FC7"/>
    <w:rsid w:val="00AF722F"/>
    <w:rsid w:val="00AF7F21"/>
    <w:rsid w:val="00B00465"/>
    <w:rsid w:val="00B02243"/>
    <w:rsid w:val="00B04252"/>
    <w:rsid w:val="00B05678"/>
    <w:rsid w:val="00B05837"/>
    <w:rsid w:val="00B06533"/>
    <w:rsid w:val="00B0660C"/>
    <w:rsid w:val="00B06A1B"/>
    <w:rsid w:val="00B07601"/>
    <w:rsid w:val="00B13E0B"/>
    <w:rsid w:val="00B143E8"/>
    <w:rsid w:val="00B15344"/>
    <w:rsid w:val="00B169B3"/>
    <w:rsid w:val="00B22A6D"/>
    <w:rsid w:val="00B2669A"/>
    <w:rsid w:val="00B33EAD"/>
    <w:rsid w:val="00B34D08"/>
    <w:rsid w:val="00B34DB8"/>
    <w:rsid w:val="00B35F32"/>
    <w:rsid w:val="00B35F73"/>
    <w:rsid w:val="00B369E2"/>
    <w:rsid w:val="00B36AF0"/>
    <w:rsid w:val="00B40790"/>
    <w:rsid w:val="00B40A13"/>
    <w:rsid w:val="00B4220A"/>
    <w:rsid w:val="00B46D71"/>
    <w:rsid w:val="00B4767D"/>
    <w:rsid w:val="00B51CC9"/>
    <w:rsid w:val="00B5243B"/>
    <w:rsid w:val="00B525A4"/>
    <w:rsid w:val="00B531A1"/>
    <w:rsid w:val="00B53AF1"/>
    <w:rsid w:val="00B53C16"/>
    <w:rsid w:val="00B53D03"/>
    <w:rsid w:val="00B55C9D"/>
    <w:rsid w:val="00B57CDA"/>
    <w:rsid w:val="00B62C93"/>
    <w:rsid w:val="00B63C72"/>
    <w:rsid w:val="00B6607D"/>
    <w:rsid w:val="00B673CE"/>
    <w:rsid w:val="00B75F6E"/>
    <w:rsid w:val="00B760E2"/>
    <w:rsid w:val="00B77444"/>
    <w:rsid w:val="00B774CC"/>
    <w:rsid w:val="00B80528"/>
    <w:rsid w:val="00B80A58"/>
    <w:rsid w:val="00B87EB9"/>
    <w:rsid w:val="00B92669"/>
    <w:rsid w:val="00B940ED"/>
    <w:rsid w:val="00B95EF9"/>
    <w:rsid w:val="00BA1BB4"/>
    <w:rsid w:val="00BA4306"/>
    <w:rsid w:val="00BA6A4E"/>
    <w:rsid w:val="00BA7088"/>
    <w:rsid w:val="00BA73A5"/>
    <w:rsid w:val="00BA77A4"/>
    <w:rsid w:val="00BB157C"/>
    <w:rsid w:val="00BB1E69"/>
    <w:rsid w:val="00BB2A0D"/>
    <w:rsid w:val="00BB44BE"/>
    <w:rsid w:val="00BB7C65"/>
    <w:rsid w:val="00BC081F"/>
    <w:rsid w:val="00BC0DED"/>
    <w:rsid w:val="00BC1130"/>
    <w:rsid w:val="00BC4416"/>
    <w:rsid w:val="00BC6270"/>
    <w:rsid w:val="00BC6AEE"/>
    <w:rsid w:val="00BD4683"/>
    <w:rsid w:val="00BD6240"/>
    <w:rsid w:val="00BD6FBF"/>
    <w:rsid w:val="00BE459D"/>
    <w:rsid w:val="00BE62B6"/>
    <w:rsid w:val="00BE68D4"/>
    <w:rsid w:val="00BF0E49"/>
    <w:rsid w:val="00BF24C7"/>
    <w:rsid w:val="00BF331C"/>
    <w:rsid w:val="00BF33E6"/>
    <w:rsid w:val="00BF527B"/>
    <w:rsid w:val="00BF59A1"/>
    <w:rsid w:val="00BF59B0"/>
    <w:rsid w:val="00BF62DE"/>
    <w:rsid w:val="00BF7012"/>
    <w:rsid w:val="00C03579"/>
    <w:rsid w:val="00C04042"/>
    <w:rsid w:val="00C0471B"/>
    <w:rsid w:val="00C0485B"/>
    <w:rsid w:val="00C0598D"/>
    <w:rsid w:val="00C11140"/>
    <w:rsid w:val="00C11237"/>
    <w:rsid w:val="00C12FE4"/>
    <w:rsid w:val="00C13647"/>
    <w:rsid w:val="00C13D9C"/>
    <w:rsid w:val="00C15EB1"/>
    <w:rsid w:val="00C16CD9"/>
    <w:rsid w:val="00C17D18"/>
    <w:rsid w:val="00C215EC"/>
    <w:rsid w:val="00C222E8"/>
    <w:rsid w:val="00C26F8B"/>
    <w:rsid w:val="00C30C9A"/>
    <w:rsid w:val="00C31E5C"/>
    <w:rsid w:val="00C32225"/>
    <w:rsid w:val="00C3348B"/>
    <w:rsid w:val="00C335AE"/>
    <w:rsid w:val="00C33EA0"/>
    <w:rsid w:val="00C349B2"/>
    <w:rsid w:val="00C34FB6"/>
    <w:rsid w:val="00C37333"/>
    <w:rsid w:val="00C40D65"/>
    <w:rsid w:val="00C43D09"/>
    <w:rsid w:val="00C467F0"/>
    <w:rsid w:val="00C47DBF"/>
    <w:rsid w:val="00C5058D"/>
    <w:rsid w:val="00C5519F"/>
    <w:rsid w:val="00C55CA7"/>
    <w:rsid w:val="00C55E2D"/>
    <w:rsid w:val="00C55FA2"/>
    <w:rsid w:val="00C605AF"/>
    <w:rsid w:val="00C62A2A"/>
    <w:rsid w:val="00C63933"/>
    <w:rsid w:val="00C64085"/>
    <w:rsid w:val="00C65E3F"/>
    <w:rsid w:val="00C71269"/>
    <w:rsid w:val="00C756C3"/>
    <w:rsid w:val="00C759B2"/>
    <w:rsid w:val="00C76351"/>
    <w:rsid w:val="00C80554"/>
    <w:rsid w:val="00C85453"/>
    <w:rsid w:val="00C87CC0"/>
    <w:rsid w:val="00C900F8"/>
    <w:rsid w:val="00C91F75"/>
    <w:rsid w:val="00C92DAC"/>
    <w:rsid w:val="00C9313D"/>
    <w:rsid w:val="00C936C6"/>
    <w:rsid w:val="00C937DF"/>
    <w:rsid w:val="00C963F4"/>
    <w:rsid w:val="00C967DC"/>
    <w:rsid w:val="00C979A5"/>
    <w:rsid w:val="00CA0542"/>
    <w:rsid w:val="00CA0844"/>
    <w:rsid w:val="00CA0C26"/>
    <w:rsid w:val="00CA148C"/>
    <w:rsid w:val="00CA2E1F"/>
    <w:rsid w:val="00CA402D"/>
    <w:rsid w:val="00CA4B91"/>
    <w:rsid w:val="00CA60C2"/>
    <w:rsid w:val="00CA64F5"/>
    <w:rsid w:val="00CA6585"/>
    <w:rsid w:val="00CB0181"/>
    <w:rsid w:val="00CB0983"/>
    <w:rsid w:val="00CB12E6"/>
    <w:rsid w:val="00CB1A4C"/>
    <w:rsid w:val="00CB4FEA"/>
    <w:rsid w:val="00CB5980"/>
    <w:rsid w:val="00CB69DF"/>
    <w:rsid w:val="00CB73AB"/>
    <w:rsid w:val="00CB7D52"/>
    <w:rsid w:val="00CC4A21"/>
    <w:rsid w:val="00CD046E"/>
    <w:rsid w:val="00CD0895"/>
    <w:rsid w:val="00CD33E6"/>
    <w:rsid w:val="00CD57FE"/>
    <w:rsid w:val="00CD58A2"/>
    <w:rsid w:val="00CD7C8A"/>
    <w:rsid w:val="00CE0C4D"/>
    <w:rsid w:val="00CE45C4"/>
    <w:rsid w:val="00CE4A66"/>
    <w:rsid w:val="00CE6AC0"/>
    <w:rsid w:val="00CF172A"/>
    <w:rsid w:val="00CF247B"/>
    <w:rsid w:val="00CF4734"/>
    <w:rsid w:val="00CF6DBC"/>
    <w:rsid w:val="00CF75C0"/>
    <w:rsid w:val="00D02DAD"/>
    <w:rsid w:val="00D04ABD"/>
    <w:rsid w:val="00D051AF"/>
    <w:rsid w:val="00D10665"/>
    <w:rsid w:val="00D16299"/>
    <w:rsid w:val="00D20FC1"/>
    <w:rsid w:val="00D25FB6"/>
    <w:rsid w:val="00D30344"/>
    <w:rsid w:val="00D31331"/>
    <w:rsid w:val="00D3261F"/>
    <w:rsid w:val="00D33D19"/>
    <w:rsid w:val="00D33E7D"/>
    <w:rsid w:val="00D35414"/>
    <w:rsid w:val="00D35930"/>
    <w:rsid w:val="00D364FA"/>
    <w:rsid w:val="00D4073E"/>
    <w:rsid w:val="00D42CE7"/>
    <w:rsid w:val="00D43AFF"/>
    <w:rsid w:val="00D44711"/>
    <w:rsid w:val="00D461E5"/>
    <w:rsid w:val="00D46706"/>
    <w:rsid w:val="00D47BA1"/>
    <w:rsid w:val="00D50631"/>
    <w:rsid w:val="00D50DA4"/>
    <w:rsid w:val="00D52578"/>
    <w:rsid w:val="00D528E3"/>
    <w:rsid w:val="00D52CE1"/>
    <w:rsid w:val="00D56133"/>
    <w:rsid w:val="00D573F8"/>
    <w:rsid w:val="00D616E5"/>
    <w:rsid w:val="00D669C8"/>
    <w:rsid w:val="00D676E2"/>
    <w:rsid w:val="00D67F98"/>
    <w:rsid w:val="00D70424"/>
    <w:rsid w:val="00D71176"/>
    <w:rsid w:val="00D72011"/>
    <w:rsid w:val="00D7360F"/>
    <w:rsid w:val="00D76D68"/>
    <w:rsid w:val="00D81EC5"/>
    <w:rsid w:val="00D823E1"/>
    <w:rsid w:val="00D82432"/>
    <w:rsid w:val="00D845BE"/>
    <w:rsid w:val="00D84E16"/>
    <w:rsid w:val="00D85A2C"/>
    <w:rsid w:val="00D8602C"/>
    <w:rsid w:val="00D868D7"/>
    <w:rsid w:val="00D92E20"/>
    <w:rsid w:val="00D946D2"/>
    <w:rsid w:val="00D964C5"/>
    <w:rsid w:val="00DA2ABC"/>
    <w:rsid w:val="00DA32B8"/>
    <w:rsid w:val="00DB0D8C"/>
    <w:rsid w:val="00DB20C6"/>
    <w:rsid w:val="00DB4610"/>
    <w:rsid w:val="00DB4E96"/>
    <w:rsid w:val="00DB5053"/>
    <w:rsid w:val="00DC11E4"/>
    <w:rsid w:val="00DC13A0"/>
    <w:rsid w:val="00DC2733"/>
    <w:rsid w:val="00DC3075"/>
    <w:rsid w:val="00DC42AA"/>
    <w:rsid w:val="00DC4AAE"/>
    <w:rsid w:val="00DC519E"/>
    <w:rsid w:val="00DD0DD6"/>
    <w:rsid w:val="00DD10F4"/>
    <w:rsid w:val="00DD2E64"/>
    <w:rsid w:val="00DD6228"/>
    <w:rsid w:val="00DD63C8"/>
    <w:rsid w:val="00DD65AD"/>
    <w:rsid w:val="00DD66A9"/>
    <w:rsid w:val="00DD7254"/>
    <w:rsid w:val="00DD72ED"/>
    <w:rsid w:val="00DE1A6B"/>
    <w:rsid w:val="00DE1AFE"/>
    <w:rsid w:val="00DE23A6"/>
    <w:rsid w:val="00DE25C2"/>
    <w:rsid w:val="00DE41EA"/>
    <w:rsid w:val="00DE6A75"/>
    <w:rsid w:val="00DF10DD"/>
    <w:rsid w:val="00DF1174"/>
    <w:rsid w:val="00DF1544"/>
    <w:rsid w:val="00DF21FC"/>
    <w:rsid w:val="00DF3FF0"/>
    <w:rsid w:val="00DF4EC9"/>
    <w:rsid w:val="00DF72E1"/>
    <w:rsid w:val="00DF7E2A"/>
    <w:rsid w:val="00E0089B"/>
    <w:rsid w:val="00E00FCD"/>
    <w:rsid w:val="00E053A1"/>
    <w:rsid w:val="00E07CC2"/>
    <w:rsid w:val="00E07E45"/>
    <w:rsid w:val="00E11303"/>
    <w:rsid w:val="00E16D98"/>
    <w:rsid w:val="00E17772"/>
    <w:rsid w:val="00E17A01"/>
    <w:rsid w:val="00E20D76"/>
    <w:rsid w:val="00E212B6"/>
    <w:rsid w:val="00E2545C"/>
    <w:rsid w:val="00E25FC6"/>
    <w:rsid w:val="00E26ED5"/>
    <w:rsid w:val="00E270E4"/>
    <w:rsid w:val="00E30018"/>
    <w:rsid w:val="00E30685"/>
    <w:rsid w:val="00E30D6B"/>
    <w:rsid w:val="00E32392"/>
    <w:rsid w:val="00E32D54"/>
    <w:rsid w:val="00E33E87"/>
    <w:rsid w:val="00E363D7"/>
    <w:rsid w:val="00E372ED"/>
    <w:rsid w:val="00E404E4"/>
    <w:rsid w:val="00E4102E"/>
    <w:rsid w:val="00E414B2"/>
    <w:rsid w:val="00E4209B"/>
    <w:rsid w:val="00E441F8"/>
    <w:rsid w:val="00E509C1"/>
    <w:rsid w:val="00E52A89"/>
    <w:rsid w:val="00E5650B"/>
    <w:rsid w:val="00E57BB8"/>
    <w:rsid w:val="00E60706"/>
    <w:rsid w:val="00E62276"/>
    <w:rsid w:val="00E636B8"/>
    <w:rsid w:val="00E64C0B"/>
    <w:rsid w:val="00E65743"/>
    <w:rsid w:val="00E66147"/>
    <w:rsid w:val="00E6725E"/>
    <w:rsid w:val="00E708B0"/>
    <w:rsid w:val="00E82EC8"/>
    <w:rsid w:val="00E8527A"/>
    <w:rsid w:val="00E8606A"/>
    <w:rsid w:val="00E930F3"/>
    <w:rsid w:val="00E93A02"/>
    <w:rsid w:val="00E94AFD"/>
    <w:rsid w:val="00E9558D"/>
    <w:rsid w:val="00E957E4"/>
    <w:rsid w:val="00E973A5"/>
    <w:rsid w:val="00EA3F34"/>
    <w:rsid w:val="00EA4802"/>
    <w:rsid w:val="00EA5526"/>
    <w:rsid w:val="00EA552A"/>
    <w:rsid w:val="00EA5F1B"/>
    <w:rsid w:val="00EB0140"/>
    <w:rsid w:val="00EB13B9"/>
    <w:rsid w:val="00EB1CBF"/>
    <w:rsid w:val="00EB60C6"/>
    <w:rsid w:val="00EB695C"/>
    <w:rsid w:val="00EC0E09"/>
    <w:rsid w:val="00EC21FA"/>
    <w:rsid w:val="00EC650E"/>
    <w:rsid w:val="00EC6805"/>
    <w:rsid w:val="00ED08C4"/>
    <w:rsid w:val="00ED3EE8"/>
    <w:rsid w:val="00ED5B1E"/>
    <w:rsid w:val="00ED7E6A"/>
    <w:rsid w:val="00EE2989"/>
    <w:rsid w:val="00EE3B5D"/>
    <w:rsid w:val="00EF2677"/>
    <w:rsid w:val="00EF4CF2"/>
    <w:rsid w:val="00F0024E"/>
    <w:rsid w:val="00F00F4E"/>
    <w:rsid w:val="00F03568"/>
    <w:rsid w:val="00F03B42"/>
    <w:rsid w:val="00F04940"/>
    <w:rsid w:val="00F04A82"/>
    <w:rsid w:val="00F121FA"/>
    <w:rsid w:val="00F13EF1"/>
    <w:rsid w:val="00F14118"/>
    <w:rsid w:val="00F14D10"/>
    <w:rsid w:val="00F1698F"/>
    <w:rsid w:val="00F2290F"/>
    <w:rsid w:val="00F22934"/>
    <w:rsid w:val="00F23792"/>
    <w:rsid w:val="00F23ED7"/>
    <w:rsid w:val="00F25562"/>
    <w:rsid w:val="00F262C7"/>
    <w:rsid w:val="00F2708C"/>
    <w:rsid w:val="00F276A3"/>
    <w:rsid w:val="00F27C1D"/>
    <w:rsid w:val="00F27DDF"/>
    <w:rsid w:val="00F32D95"/>
    <w:rsid w:val="00F36AB6"/>
    <w:rsid w:val="00F372E1"/>
    <w:rsid w:val="00F41BEB"/>
    <w:rsid w:val="00F45793"/>
    <w:rsid w:val="00F465BB"/>
    <w:rsid w:val="00F50B35"/>
    <w:rsid w:val="00F53EC1"/>
    <w:rsid w:val="00F544F7"/>
    <w:rsid w:val="00F6020D"/>
    <w:rsid w:val="00F607A9"/>
    <w:rsid w:val="00F621BC"/>
    <w:rsid w:val="00F624DB"/>
    <w:rsid w:val="00F63802"/>
    <w:rsid w:val="00F64F37"/>
    <w:rsid w:val="00F677CE"/>
    <w:rsid w:val="00F719EC"/>
    <w:rsid w:val="00F71E1E"/>
    <w:rsid w:val="00F76044"/>
    <w:rsid w:val="00F80E85"/>
    <w:rsid w:val="00F81A28"/>
    <w:rsid w:val="00F82B5A"/>
    <w:rsid w:val="00F85EDF"/>
    <w:rsid w:val="00F9030C"/>
    <w:rsid w:val="00F934CD"/>
    <w:rsid w:val="00F940F5"/>
    <w:rsid w:val="00F95315"/>
    <w:rsid w:val="00F954ED"/>
    <w:rsid w:val="00F96661"/>
    <w:rsid w:val="00F97AF5"/>
    <w:rsid w:val="00FA1A2D"/>
    <w:rsid w:val="00FA4BA8"/>
    <w:rsid w:val="00FA5391"/>
    <w:rsid w:val="00FA781E"/>
    <w:rsid w:val="00FB4923"/>
    <w:rsid w:val="00FB53D2"/>
    <w:rsid w:val="00FB71DC"/>
    <w:rsid w:val="00FB757A"/>
    <w:rsid w:val="00FC0168"/>
    <w:rsid w:val="00FC11BD"/>
    <w:rsid w:val="00FC6C5E"/>
    <w:rsid w:val="00FC6D5C"/>
    <w:rsid w:val="00FD0CDC"/>
    <w:rsid w:val="00FD11EE"/>
    <w:rsid w:val="00FD2CCA"/>
    <w:rsid w:val="00FD3619"/>
    <w:rsid w:val="00FD47EC"/>
    <w:rsid w:val="00FE377A"/>
    <w:rsid w:val="00FE5197"/>
    <w:rsid w:val="00FE6F72"/>
    <w:rsid w:val="00FE723B"/>
    <w:rsid w:val="00FF0CD8"/>
    <w:rsid w:val="00FF22B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0DB5C"/>
  <w15:docId w15:val="{8363F695-D0D8-459F-845A-39983C043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30B"/>
    <w:rPr>
      <w:lang w:val="en-US" w:eastAsia="en-US"/>
    </w:rPr>
  </w:style>
  <w:style w:type="paragraph" w:styleId="Heading1">
    <w:name w:val="heading 1"/>
    <w:basedOn w:val="Normal"/>
    <w:next w:val="Normal"/>
    <w:qFormat/>
    <w:rsid w:val="00E93A02"/>
    <w:pPr>
      <w:keepNext/>
      <w:jc w:val="right"/>
      <w:outlineLvl w:val="0"/>
    </w:pPr>
    <w:rPr>
      <w:i/>
    </w:rPr>
  </w:style>
  <w:style w:type="paragraph" w:styleId="Heading2">
    <w:name w:val="heading 2"/>
    <w:basedOn w:val="Normal"/>
    <w:next w:val="Normal"/>
    <w:link w:val="Heading2Char"/>
    <w:qFormat/>
    <w:rsid w:val="00CA6585"/>
    <w:pPr>
      <w:keepNext/>
      <w:jc w:val="right"/>
      <w:outlineLvl w:val="1"/>
    </w:pPr>
    <w:rPr>
      <w:b/>
      <w:sz w:val="28"/>
    </w:rPr>
  </w:style>
  <w:style w:type="paragraph" w:styleId="Heading3">
    <w:name w:val="heading 3"/>
    <w:basedOn w:val="Normal"/>
    <w:next w:val="Normal"/>
    <w:link w:val="Heading3Char"/>
    <w:qFormat/>
    <w:rsid w:val="00CA6585"/>
    <w:pPr>
      <w:keepNext/>
      <w:jc w:val="center"/>
      <w:outlineLvl w:val="2"/>
    </w:pPr>
    <w:rPr>
      <w:b/>
      <w:sz w:val="28"/>
    </w:rPr>
  </w:style>
  <w:style w:type="paragraph" w:styleId="Heading4">
    <w:name w:val="heading 4"/>
    <w:basedOn w:val="Normal"/>
    <w:next w:val="Normal"/>
    <w:link w:val="Heading4Char"/>
    <w:unhideWhenUsed/>
    <w:qFormat/>
    <w:rsid w:val="002307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A02"/>
    <w:pPr>
      <w:tabs>
        <w:tab w:val="center" w:pos="4320"/>
        <w:tab w:val="right" w:pos="8640"/>
      </w:tabs>
    </w:pPr>
    <w:rPr>
      <w:sz w:val="24"/>
    </w:rPr>
  </w:style>
  <w:style w:type="paragraph" w:styleId="BodyText">
    <w:name w:val="Body Text"/>
    <w:basedOn w:val="Normal"/>
    <w:link w:val="BodyTextChar"/>
    <w:rsid w:val="00E93A02"/>
    <w:rPr>
      <w:sz w:val="28"/>
    </w:rPr>
  </w:style>
  <w:style w:type="paragraph" w:styleId="Header">
    <w:name w:val="header"/>
    <w:basedOn w:val="Normal"/>
    <w:link w:val="HeaderChar"/>
    <w:uiPriority w:val="99"/>
    <w:rsid w:val="00E93A02"/>
    <w:pPr>
      <w:tabs>
        <w:tab w:val="center" w:pos="4320"/>
        <w:tab w:val="right" w:pos="8640"/>
      </w:tabs>
    </w:pPr>
    <w:rPr>
      <w:sz w:val="28"/>
    </w:rPr>
  </w:style>
  <w:style w:type="paragraph" w:styleId="BodyTextIndent">
    <w:name w:val="Body Text Indent"/>
    <w:basedOn w:val="Normal"/>
    <w:rsid w:val="00E93A02"/>
    <w:pPr>
      <w:spacing w:before="80" w:after="80"/>
      <w:jc w:val="both"/>
    </w:pPr>
    <w:rPr>
      <w:sz w:val="28"/>
    </w:rPr>
  </w:style>
  <w:style w:type="paragraph" w:styleId="BodyTextIndent2">
    <w:name w:val="Body Text Indent 2"/>
    <w:basedOn w:val="Normal"/>
    <w:rsid w:val="00E93A02"/>
    <w:pPr>
      <w:spacing w:before="120" w:after="120"/>
      <w:ind w:firstLine="720"/>
      <w:jc w:val="both"/>
    </w:pPr>
    <w:rPr>
      <w:sz w:val="28"/>
    </w:rPr>
  </w:style>
  <w:style w:type="paragraph" w:styleId="BalloonText">
    <w:name w:val="Balloon Text"/>
    <w:basedOn w:val="Normal"/>
    <w:semiHidden/>
    <w:rsid w:val="00DF1174"/>
    <w:rPr>
      <w:rFonts w:ascii="Tahoma" w:hAnsi="Tahoma" w:cs="Tahoma"/>
      <w:sz w:val="16"/>
      <w:szCs w:val="16"/>
    </w:rPr>
  </w:style>
  <w:style w:type="character" w:customStyle="1" w:styleId="Heading2Char">
    <w:name w:val="Heading 2 Char"/>
    <w:link w:val="Heading2"/>
    <w:rsid w:val="00CA6585"/>
    <w:rPr>
      <w:b/>
      <w:sz w:val="28"/>
    </w:rPr>
  </w:style>
  <w:style w:type="character" w:customStyle="1" w:styleId="Heading3Char">
    <w:name w:val="Heading 3 Char"/>
    <w:link w:val="Heading3"/>
    <w:rsid w:val="00CA6585"/>
    <w:rPr>
      <w:b/>
      <w:sz w:val="28"/>
    </w:rPr>
  </w:style>
  <w:style w:type="table" w:styleId="TableGrid">
    <w:name w:val="Table Grid"/>
    <w:basedOn w:val="TableNormal"/>
    <w:rsid w:val="003745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B05837"/>
    <w:pPr>
      <w:ind w:left="720"/>
      <w:contextualSpacing/>
    </w:pPr>
  </w:style>
  <w:style w:type="character" w:customStyle="1" w:styleId="apple-converted-space">
    <w:name w:val="apple-converted-space"/>
    <w:basedOn w:val="DefaultParagraphFont"/>
    <w:rsid w:val="00FA5391"/>
  </w:style>
  <w:style w:type="character" w:styleId="Emphasis">
    <w:name w:val="Emphasis"/>
    <w:uiPriority w:val="20"/>
    <w:qFormat/>
    <w:rsid w:val="00FA5391"/>
    <w:rPr>
      <w:i/>
      <w:iCs/>
    </w:rPr>
  </w:style>
  <w:style w:type="character" w:styleId="Hyperlink">
    <w:name w:val="Hyperlink"/>
    <w:uiPriority w:val="99"/>
    <w:unhideWhenUsed/>
    <w:rsid w:val="00FA5391"/>
    <w:rPr>
      <w:color w:val="0000FF"/>
      <w:u w:val="single"/>
    </w:rPr>
  </w:style>
  <w:style w:type="character" w:customStyle="1" w:styleId="BodyTextChar">
    <w:name w:val="Body Text Char"/>
    <w:link w:val="BodyText"/>
    <w:rsid w:val="00DF4EC9"/>
    <w:rPr>
      <w:sz w:val="28"/>
    </w:rPr>
  </w:style>
  <w:style w:type="character" w:styleId="Strong">
    <w:name w:val="Strong"/>
    <w:uiPriority w:val="22"/>
    <w:qFormat/>
    <w:rsid w:val="00C9313D"/>
    <w:rPr>
      <w:b/>
      <w:bCs/>
    </w:rPr>
  </w:style>
  <w:style w:type="paragraph" w:styleId="NormalWeb">
    <w:name w:val="Normal (Web)"/>
    <w:basedOn w:val="Normal"/>
    <w:uiPriority w:val="99"/>
    <w:unhideWhenUsed/>
    <w:rsid w:val="009874B0"/>
    <w:pPr>
      <w:spacing w:before="100" w:beforeAutospacing="1" w:after="100" w:afterAutospacing="1"/>
    </w:pPr>
    <w:rPr>
      <w:sz w:val="24"/>
      <w:szCs w:val="24"/>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iPriority w:val="99"/>
    <w:qFormat/>
    <w:rsid w:val="009874B0"/>
    <w:rPr>
      <w:vertAlign w:val="superscript"/>
    </w:rPr>
  </w:style>
  <w:style w:type="character" w:customStyle="1" w:styleId="fontstyle01">
    <w:name w:val="fontstyle01"/>
    <w:basedOn w:val="DefaultParagraphFont"/>
    <w:rsid w:val="00562118"/>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unhideWhenUsed/>
    <w:rsid w:val="008C025A"/>
  </w:style>
  <w:style w:type="character" w:customStyle="1" w:styleId="FootnoteTextChar">
    <w:name w:val="Footnote Text Char"/>
    <w:basedOn w:val="DefaultParagraphFont"/>
    <w:link w:val="FootnoteText"/>
    <w:uiPriority w:val="99"/>
    <w:rsid w:val="008C025A"/>
    <w:rPr>
      <w:lang w:val="en-US" w:eastAsia="en-US"/>
    </w:rPr>
  </w:style>
  <w:style w:type="character" w:customStyle="1" w:styleId="Heading4Char">
    <w:name w:val="Heading 4 Char"/>
    <w:basedOn w:val="DefaultParagraphFont"/>
    <w:link w:val="Heading4"/>
    <w:rsid w:val="0023079A"/>
    <w:rPr>
      <w:rFonts w:asciiTheme="majorHAnsi" w:eastAsiaTheme="majorEastAsia" w:hAnsiTheme="majorHAnsi" w:cstheme="majorBidi"/>
      <w:b/>
      <w:bCs/>
      <w:i/>
      <w:iCs/>
      <w:color w:val="4F81BD" w:themeColor="accent1"/>
      <w:lang w:val="en-US" w:eastAsia="en-US"/>
    </w:rPr>
  </w:style>
  <w:style w:type="character" w:customStyle="1" w:styleId="HeaderChar">
    <w:name w:val="Header Char"/>
    <w:basedOn w:val="DefaultParagraphFont"/>
    <w:link w:val="Header"/>
    <w:uiPriority w:val="99"/>
    <w:rsid w:val="00F96661"/>
    <w:rP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666511">
      <w:bodyDiv w:val="1"/>
      <w:marLeft w:val="0"/>
      <w:marRight w:val="0"/>
      <w:marTop w:val="0"/>
      <w:marBottom w:val="0"/>
      <w:divBdr>
        <w:top w:val="none" w:sz="0" w:space="0" w:color="auto"/>
        <w:left w:val="none" w:sz="0" w:space="0" w:color="auto"/>
        <w:bottom w:val="none" w:sz="0" w:space="0" w:color="auto"/>
        <w:right w:val="none" w:sz="0" w:space="0" w:color="auto"/>
      </w:divBdr>
    </w:div>
    <w:div w:id="598100685">
      <w:bodyDiv w:val="1"/>
      <w:marLeft w:val="0"/>
      <w:marRight w:val="0"/>
      <w:marTop w:val="0"/>
      <w:marBottom w:val="0"/>
      <w:divBdr>
        <w:top w:val="none" w:sz="0" w:space="0" w:color="auto"/>
        <w:left w:val="none" w:sz="0" w:space="0" w:color="auto"/>
        <w:bottom w:val="none" w:sz="0" w:space="0" w:color="auto"/>
        <w:right w:val="none" w:sz="0" w:space="0" w:color="auto"/>
      </w:divBdr>
    </w:div>
    <w:div w:id="691108548">
      <w:bodyDiv w:val="1"/>
      <w:marLeft w:val="0"/>
      <w:marRight w:val="0"/>
      <w:marTop w:val="0"/>
      <w:marBottom w:val="0"/>
      <w:divBdr>
        <w:top w:val="none" w:sz="0" w:space="0" w:color="auto"/>
        <w:left w:val="none" w:sz="0" w:space="0" w:color="auto"/>
        <w:bottom w:val="none" w:sz="0" w:space="0" w:color="auto"/>
        <w:right w:val="none" w:sz="0" w:space="0" w:color="auto"/>
      </w:divBdr>
    </w:div>
    <w:div w:id="763307181">
      <w:bodyDiv w:val="1"/>
      <w:marLeft w:val="0"/>
      <w:marRight w:val="0"/>
      <w:marTop w:val="0"/>
      <w:marBottom w:val="0"/>
      <w:divBdr>
        <w:top w:val="none" w:sz="0" w:space="0" w:color="auto"/>
        <w:left w:val="none" w:sz="0" w:space="0" w:color="auto"/>
        <w:bottom w:val="none" w:sz="0" w:space="0" w:color="auto"/>
        <w:right w:val="none" w:sz="0" w:space="0" w:color="auto"/>
      </w:divBdr>
    </w:div>
    <w:div w:id="1153832627">
      <w:bodyDiv w:val="1"/>
      <w:marLeft w:val="0"/>
      <w:marRight w:val="0"/>
      <w:marTop w:val="0"/>
      <w:marBottom w:val="0"/>
      <w:divBdr>
        <w:top w:val="none" w:sz="0" w:space="0" w:color="auto"/>
        <w:left w:val="none" w:sz="0" w:space="0" w:color="auto"/>
        <w:bottom w:val="none" w:sz="0" w:space="0" w:color="auto"/>
        <w:right w:val="none" w:sz="0" w:space="0" w:color="auto"/>
      </w:divBdr>
    </w:div>
    <w:div w:id="1257785503">
      <w:bodyDiv w:val="1"/>
      <w:marLeft w:val="0"/>
      <w:marRight w:val="0"/>
      <w:marTop w:val="0"/>
      <w:marBottom w:val="0"/>
      <w:divBdr>
        <w:top w:val="none" w:sz="0" w:space="0" w:color="auto"/>
        <w:left w:val="none" w:sz="0" w:space="0" w:color="auto"/>
        <w:bottom w:val="none" w:sz="0" w:space="0" w:color="auto"/>
        <w:right w:val="none" w:sz="0" w:space="0" w:color="auto"/>
      </w:divBdr>
    </w:div>
    <w:div w:id="1369642788">
      <w:bodyDiv w:val="1"/>
      <w:marLeft w:val="0"/>
      <w:marRight w:val="0"/>
      <w:marTop w:val="0"/>
      <w:marBottom w:val="0"/>
      <w:divBdr>
        <w:top w:val="none" w:sz="0" w:space="0" w:color="auto"/>
        <w:left w:val="none" w:sz="0" w:space="0" w:color="auto"/>
        <w:bottom w:val="none" w:sz="0" w:space="0" w:color="auto"/>
        <w:right w:val="none" w:sz="0" w:space="0" w:color="auto"/>
      </w:divBdr>
    </w:div>
    <w:div w:id="1419447379">
      <w:bodyDiv w:val="1"/>
      <w:marLeft w:val="0"/>
      <w:marRight w:val="0"/>
      <w:marTop w:val="0"/>
      <w:marBottom w:val="0"/>
      <w:divBdr>
        <w:top w:val="none" w:sz="0" w:space="0" w:color="auto"/>
        <w:left w:val="none" w:sz="0" w:space="0" w:color="auto"/>
        <w:bottom w:val="none" w:sz="0" w:space="0" w:color="auto"/>
        <w:right w:val="none" w:sz="0" w:space="0" w:color="auto"/>
      </w:divBdr>
    </w:div>
    <w:div w:id="1747805422">
      <w:bodyDiv w:val="1"/>
      <w:marLeft w:val="0"/>
      <w:marRight w:val="0"/>
      <w:marTop w:val="0"/>
      <w:marBottom w:val="0"/>
      <w:divBdr>
        <w:top w:val="none" w:sz="0" w:space="0" w:color="auto"/>
        <w:left w:val="none" w:sz="0" w:space="0" w:color="auto"/>
        <w:bottom w:val="none" w:sz="0" w:space="0" w:color="auto"/>
        <w:right w:val="none" w:sz="0" w:space="0" w:color="auto"/>
      </w:divBdr>
    </w:div>
    <w:div w:id="1786731598">
      <w:bodyDiv w:val="1"/>
      <w:marLeft w:val="0"/>
      <w:marRight w:val="0"/>
      <w:marTop w:val="0"/>
      <w:marBottom w:val="0"/>
      <w:divBdr>
        <w:top w:val="none" w:sz="0" w:space="0" w:color="auto"/>
        <w:left w:val="none" w:sz="0" w:space="0" w:color="auto"/>
        <w:bottom w:val="none" w:sz="0" w:space="0" w:color="auto"/>
        <w:right w:val="none" w:sz="0" w:space="0" w:color="auto"/>
      </w:divBdr>
    </w:div>
    <w:div w:id="1842118226">
      <w:bodyDiv w:val="1"/>
      <w:marLeft w:val="0"/>
      <w:marRight w:val="0"/>
      <w:marTop w:val="0"/>
      <w:marBottom w:val="0"/>
      <w:divBdr>
        <w:top w:val="none" w:sz="0" w:space="0" w:color="auto"/>
        <w:left w:val="none" w:sz="0" w:space="0" w:color="auto"/>
        <w:bottom w:val="none" w:sz="0" w:space="0" w:color="auto"/>
        <w:right w:val="none" w:sz="0" w:space="0" w:color="auto"/>
      </w:divBdr>
    </w:div>
    <w:div w:id="1894929524">
      <w:bodyDiv w:val="1"/>
      <w:marLeft w:val="0"/>
      <w:marRight w:val="0"/>
      <w:marTop w:val="0"/>
      <w:marBottom w:val="0"/>
      <w:divBdr>
        <w:top w:val="none" w:sz="0" w:space="0" w:color="auto"/>
        <w:left w:val="none" w:sz="0" w:space="0" w:color="auto"/>
        <w:bottom w:val="none" w:sz="0" w:space="0" w:color="auto"/>
        <w:right w:val="none" w:sz="0" w:space="0" w:color="auto"/>
      </w:divBdr>
    </w:div>
    <w:div w:id="2064407908">
      <w:bodyDiv w:val="1"/>
      <w:marLeft w:val="0"/>
      <w:marRight w:val="0"/>
      <w:marTop w:val="0"/>
      <w:marBottom w:val="0"/>
      <w:divBdr>
        <w:top w:val="none" w:sz="0" w:space="0" w:color="auto"/>
        <w:left w:val="none" w:sz="0" w:space="0" w:color="auto"/>
        <w:bottom w:val="none" w:sz="0" w:space="0" w:color="auto"/>
        <w:right w:val="none" w:sz="0" w:space="0" w:color="auto"/>
      </w:divBdr>
      <w:divsChild>
        <w:div w:id="1479957329">
          <w:marLeft w:val="0"/>
          <w:marRight w:val="0"/>
          <w:marTop w:val="0"/>
          <w:marBottom w:val="0"/>
          <w:divBdr>
            <w:top w:val="none" w:sz="0" w:space="0" w:color="auto"/>
            <w:left w:val="none" w:sz="0" w:space="0" w:color="auto"/>
            <w:bottom w:val="none" w:sz="0" w:space="0" w:color="auto"/>
            <w:right w:val="none" w:sz="0" w:space="0" w:color="auto"/>
          </w:divBdr>
          <w:divsChild>
            <w:div w:id="860968938">
              <w:marLeft w:val="750"/>
              <w:marRight w:val="0"/>
              <w:marTop w:val="0"/>
              <w:marBottom w:val="0"/>
              <w:divBdr>
                <w:top w:val="none" w:sz="0" w:space="0" w:color="auto"/>
                <w:left w:val="none" w:sz="0" w:space="0" w:color="auto"/>
                <w:bottom w:val="none" w:sz="0" w:space="0" w:color="auto"/>
                <w:right w:val="none" w:sz="0" w:space="0" w:color="auto"/>
              </w:divBdr>
              <w:divsChild>
                <w:div w:id="2115175769">
                  <w:marLeft w:val="0"/>
                  <w:marRight w:val="0"/>
                  <w:marTop w:val="0"/>
                  <w:marBottom w:val="0"/>
                  <w:divBdr>
                    <w:top w:val="none" w:sz="0" w:space="0" w:color="auto"/>
                    <w:left w:val="none" w:sz="0" w:space="0" w:color="auto"/>
                    <w:bottom w:val="none" w:sz="0" w:space="0" w:color="auto"/>
                    <w:right w:val="none" w:sz="0" w:space="0" w:color="auto"/>
                  </w:divBdr>
                  <w:divsChild>
                    <w:div w:id="1087310682">
                      <w:marLeft w:val="0"/>
                      <w:marRight w:val="0"/>
                      <w:marTop w:val="0"/>
                      <w:marBottom w:val="0"/>
                      <w:divBdr>
                        <w:top w:val="none" w:sz="0" w:space="0" w:color="auto"/>
                        <w:left w:val="none" w:sz="0" w:space="0" w:color="auto"/>
                        <w:bottom w:val="none" w:sz="0" w:space="0" w:color="auto"/>
                        <w:right w:val="none" w:sz="0" w:space="0" w:color="auto"/>
                      </w:divBdr>
                      <w:divsChild>
                        <w:div w:id="281300989">
                          <w:marLeft w:val="0"/>
                          <w:marRight w:val="0"/>
                          <w:marTop w:val="0"/>
                          <w:marBottom w:val="0"/>
                          <w:divBdr>
                            <w:top w:val="none" w:sz="0" w:space="0" w:color="auto"/>
                            <w:left w:val="none" w:sz="0" w:space="0" w:color="auto"/>
                            <w:bottom w:val="none" w:sz="0" w:space="0" w:color="auto"/>
                            <w:right w:val="none" w:sz="0" w:space="0" w:color="auto"/>
                          </w:divBdr>
                          <w:divsChild>
                            <w:div w:id="1691879110">
                              <w:marLeft w:val="0"/>
                              <w:marRight w:val="0"/>
                              <w:marTop w:val="0"/>
                              <w:marBottom w:val="0"/>
                              <w:divBdr>
                                <w:top w:val="none" w:sz="0" w:space="0" w:color="auto"/>
                                <w:left w:val="none" w:sz="0" w:space="0" w:color="auto"/>
                                <w:bottom w:val="none" w:sz="0" w:space="0" w:color="auto"/>
                                <w:right w:val="none" w:sz="0" w:space="0" w:color="auto"/>
                              </w:divBdr>
                              <w:divsChild>
                                <w:div w:id="1350835942">
                                  <w:marLeft w:val="0"/>
                                  <w:marRight w:val="0"/>
                                  <w:marTop w:val="0"/>
                                  <w:marBottom w:val="0"/>
                                  <w:divBdr>
                                    <w:top w:val="none" w:sz="0" w:space="0" w:color="auto"/>
                                    <w:left w:val="none" w:sz="0" w:space="0" w:color="auto"/>
                                    <w:bottom w:val="none" w:sz="0" w:space="0" w:color="auto"/>
                                    <w:right w:val="none" w:sz="0" w:space="0" w:color="auto"/>
                                  </w:divBdr>
                                </w:div>
                              </w:divsChild>
                            </w:div>
                            <w:div w:id="1622956935">
                              <w:marLeft w:val="0"/>
                              <w:marRight w:val="0"/>
                              <w:marTop w:val="150"/>
                              <w:marBottom w:val="0"/>
                              <w:divBdr>
                                <w:top w:val="none" w:sz="0" w:space="0" w:color="auto"/>
                                <w:left w:val="none" w:sz="0" w:space="0" w:color="auto"/>
                                <w:bottom w:val="none" w:sz="0" w:space="0" w:color="auto"/>
                                <w:right w:val="none" w:sz="0" w:space="0" w:color="auto"/>
                              </w:divBdr>
                            </w:div>
                            <w:div w:id="1967849856">
                              <w:marLeft w:val="0"/>
                              <w:marRight w:val="0"/>
                              <w:marTop w:val="0"/>
                              <w:marBottom w:val="0"/>
                              <w:divBdr>
                                <w:top w:val="none" w:sz="0" w:space="0" w:color="auto"/>
                                <w:left w:val="none" w:sz="0" w:space="0" w:color="auto"/>
                                <w:bottom w:val="none" w:sz="0" w:space="0" w:color="auto"/>
                                <w:right w:val="none" w:sz="0" w:space="0" w:color="auto"/>
                              </w:divBdr>
                              <w:divsChild>
                                <w:div w:id="852036889">
                                  <w:marLeft w:val="0"/>
                                  <w:marRight w:val="60"/>
                                  <w:marTop w:val="0"/>
                                  <w:marBottom w:val="0"/>
                                  <w:divBdr>
                                    <w:top w:val="none" w:sz="0" w:space="0" w:color="auto"/>
                                    <w:left w:val="none" w:sz="0" w:space="0" w:color="auto"/>
                                    <w:bottom w:val="none" w:sz="0" w:space="0" w:color="auto"/>
                                    <w:right w:val="none" w:sz="0" w:space="0" w:color="auto"/>
                                  </w:divBdr>
                                  <w:divsChild>
                                    <w:div w:id="791171917">
                                      <w:marLeft w:val="0"/>
                                      <w:marRight w:val="0"/>
                                      <w:marTop w:val="100"/>
                                      <w:marBottom w:val="100"/>
                                      <w:divBdr>
                                        <w:top w:val="none" w:sz="0" w:space="0" w:color="auto"/>
                                        <w:left w:val="none" w:sz="0" w:space="0" w:color="auto"/>
                                        <w:bottom w:val="none" w:sz="0" w:space="0" w:color="auto"/>
                                        <w:right w:val="none" w:sz="0" w:space="0" w:color="auto"/>
                                      </w:divBdr>
                                      <w:divsChild>
                                        <w:div w:id="2001036473">
                                          <w:marLeft w:val="0"/>
                                          <w:marRight w:val="0"/>
                                          <w:marTop w:val="0"/>
                                          <w:marBottom w:val="0"/>
                                          <w:divBdr>
                                            <w:top w:val="none" w:sz="0" w:space="0" w:color="auto"/>
                                            <w:left w:val="none" w:sz="0" w:space="0" w:color="auto"/>
                                            <w:bottom w:val="none" w:sz="0" w:space="0" w:color="auto"/>
                                            <w:right w:val="none" w:sz="0" w:space="0" w:color="auto"/>
                                          </w:divBdr>
                                        </w:div>
                                      </w:divsChild>
                                    </w:div>
                                    <w:div w:id="1605648183">
                                      <w:marLeft w:val="60"/>
                                      <w:marRight w:val="0"/>
                                      <w:marTop w:val="0"/>
                                      <w:marBottom w:val="30"/>
                                      <w:divBdr>
                                        <w:top w:val="none" w:sz="0" w:space="0" w:color="auto"/>
                                        <w:left w:val="none" w:sz="0" w:space="0" w:color="auto"/>
                                        <w:bottom w:val="none" w:sz="0" w:space="0" w:color="auto"/>
                                        <w:right w:val="none" w:sz="0" w:space="0" w:color="auto"/>
                                      </w:divBdr>
                                    </w:div>
                                  </w:divsChild>
                                </w:div>
                                <w:div w:id="1129931869">
                                  <w:marLeft w:val="0"/>
                                  <w:marRight w:val="0"/>
                                  <w:marTop w:val="0"/>
                                  <w:marBottom w:val="0"/>
                                  <w:divBdr>
                                    <w:top w:val="none" w:sz="0" w:space="0" w:color="auto"/>
                                    <w:left w:val="none" w:sz="0" w:space="0" w:color="auto"/>
                                    <w:bottom w:val="none" w:sz="0" w:space="0" w:color="auto"/>
                                    <w:right w:val="none" w:sz="0" w:space="0" w:color="auto"/>
                                  </w:divBdr>
                                  <w:divsChild>
                                    <w:div w:id="523055599">
                                      <w:marLeft w:val="0"/>
                                      <w:marRight w:val="0"/>
                                      <w:marTop w:val="0"/>
                                      <w:marBottom w:val="0"/>
                                      <w:divBdr>
                                        <w:top w:val="none" w:sz="0" w:space="0" w:color="auto"/>
                                        <w:left w:val="none" w:sz="0" w:space="0" w:color="auto"/>
                                        <w:bottom w:val="none" w:sz="0" w:space="0" w:color="auto"/>
                                        <w:right w:val="none" w:sz="0" w:space="0" w:color="auto"/>
                                      </w:divBdr>
                                      <w:divsChild>
                                        <w:div w:id="962228286">
                                          <w:marLeft w:val="0"/>
                                          <w:marRight w:val="0"/>
                                          <w:marTop w:val="0"/>
                                          <w:marBottom w:val="0"/>
                                          <w:divBdr>
                                            <w:top w:val="none" w:sz="0" w:space="0" w:color="auto"/>
                                            <w:left w:val="none" w:sz="0" w:space="0" w:color="auto"/>
                                            <w:bottom w:val="none" w:sz="0" w:space="0" w:color="auto"/>
                                            <w:right w:val="none" w:sz="0" w:space="0" w:color="auto"/>
                                          </w:divBdr>
                                          <w:divsChild>
                                            <w:div w:id="2113160964">
                                              <w:marLeft w:val="105"/>
                                              <w:marRight w:val="105"/>
                                              <w:marTop w:val="90"/>
                                              <w:marBottom w:val="150"/>
                                              <w:divBdr>
                                                <w:top w:val="none" w:sz="0" w:space="0" w:color="auto"/>
                                                <w:left w:val="none" w:sz="0" w:space="0" w:color="auto"/>
                                                <w:bottom w:val="none" w:sz="0" w:space="0" w:color="auto"/>
                                                <w:right w:val="none" w:sz="0" w:space="0" w:color="auto"/>
                                              </w:divBdr>
                                            </w:div>
                                            <w:div w:id="1943032162">
                                              <w:marLeft w:val="105"/>
                                              <w:marRight w:val="105"/>
                                              <w:marTop w:val="90"/>
                                              <w:marBottom w:val="150"/>
                                              <w:divBdr>
                                                <w:top w:val="none" w:sz="0" w:space="0" w:color="auto"/>
                                                <w:left w:val="none" w:sz="0" w:space="0" w:color="auto"/>
                                                <w:bottom w:val="none" w:sz="0" w:space="0" w:color="auto"/>
                                                <w:right w:val="none" w:sz="0" w:space="0" w:color="auto"/>
                                              </w:divBdr>
                                            </w:div>
                                            <w:div w:id="913003814">
                                              <w:marLeft w:val="105"/>
                                              <w:marRight w:val="105"/>
                                              <w:marTop w:val="90"/>
                                              <w:marBottom w:val="150"/>
                                              <w:divBdr>
                                                <w:top w:val="none" w:sz="0" w:space="0" w:color="auto"/>
                                                <w:left w:val="none" w:sz="0" w:space="0" w:color="auto"/>
                                                <w:bottom w:val="none" w:sz="0" w:space="0" w:color="auto"/>
                                                <w:right w:val="none" w:sz="0" w:space="0" w:color="auto"/>
                                              </w:divBdr>
                                            </w:div>
                                            <w:div w:id="873806856">
                                              <w:marLeft w:val="105"/>
                                              <w:marRight w:val="105"/>
                                              <w:marTop w:val="90"/>
                                              <w:marBottom w:val="150"/>
                                              <w:divBdr>
                                                <w:top w:val="none" w:sz="0" w:space="0" w:color="auto"/>
                                                <w:left w:val="none" w:sz="0" w:space="0" w:color="auto"/>
                                                <w:bottom w:val="none" w:sz="0" w:space="0" w:color="auto"/>
                                                <w:right w:val="none" w:sz="0" w:space="0" w:color="auto"/>
                                              </w:divBdr>
                                            </w:div>
                                            <w:div w:id="484204507">
                                              <w:marLeft w:val="105"/>
                                              <w:marRight w:val="105"/>
                                              <w:marTop w:val="90"/>
                                              <w:marBottom w:val="150"/>
                                              <w:divBdr>
                                                <w:top w:val="none" w:sz="0" w:space="0" w:color="auto"/>
                                                <w:left w:val="none" w:sz="0" w:space="0" w:color="auto"/>
                                                <w:bottom w:val="none" w:sz="0" w:space="0" w:color="auto"/>
                                                <w:right w:val="none" w:sz="0" w:space="0" w:color="auto"/>
                                              </w:divBdr>
                                            </w:div>
                                            <w:div w:id="201329795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503927">
          <w:marLeft w:val="0"/>
          <w:marRight w:val="0"/>
          <w:marTop w:val="0"/>
          <w:marBottom w:val="0"/>
          <w:divBdr>
            <w:top w:val="none" w:sz="0" w:space="0" w:color="auto"/>
            <w:left w:val="none" w:sz="0" w:space="0" w:color="auto"/>
            <w:bottom w:val="none" w:sz="0" w:space="0" w:color="auto"/>
            <w:right w:val="none" w:sz="0" w:space="0" w:color="auto"/>
          </w:divBdr>
          <w:divsChild>
            <w:div w:id="1203178272">
              <w:marLeft w:val="0"/>
              <w:marRight w:val="0"/>
              <w:marTop w:val="0"/>
              <w:marBottom w:val="0"/>
              <w:divBdr>
                <w:top w:val="none" w:sz="0" w:space="0" w:color="auto"/>
                <w:left w:val="none" w:sz="0" w:space="0" w:color="auto"/>
                <w:bottom w:val="none" w:sz="0" w:space="0" w:color="auto"/>
                <w:right w:val="none" w:sz="0" w:space="0" w:color="auto"/>
              </w:divBdr>
              <w:divsChild>
                <w:div w:id="118956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A2815-5AA8-41CB-9020-2FD21E910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5</Pages>
  <Words>1500</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UBND TỈNH ĐỒNG THÁP</vt:lpstr>
    </vt:vector>
  </TitlesOfParts>
  <Company>VTHA</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ĐỒNG THÁP</dc:title>
  <dc:creator>TT</dc:creator>
  <cp:lastModifiedBy>LAPTOP-TX</cp:lastModifiedBy>
  <cp:revision>40</cp:revision>
  <cp:lastPrinted>2025-05-26T08:51:00Z</cp:lastPrinted>
  <dcterms:created xsi:type="dcterms:W3CDTF">2025-05-26T04:31:00Z</dcterms:created>
  <dcterms:modified xsi:type="dcterms:W3CDTF">2025-06-05T09:49:00Z</dcterms:modified>
</cp:coreProperties>
</file>